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436CE" w14:textId="77777777" w:rsidR="00FF511D" w:rsidRPr="00FF511D" w:rsidRDefault="00FF511D" w:rsidP="00FF511D">
      <w:pPr>
        <w:widowControl/>
        <w:autoSpaceDE/>
        <w:autoSpaceDN/>
        <w:adjustRightInd/>
        <w:ind w:firstLine="0"/>
        <w:jc w:val="center"/>
        <w:rPr>
          <w:rFonts w:ascii="Courier New" w:hAnsi="Courier New" w:cs="Courier New"/>
          <w:sz w:val="22"/>
          <w:szCs w:val="22"/>
        </w:rPr>
      </w:pPr>
      <w:r w:rsidRPr="00FF511D">
        <w:rPr>
          <w:rFonts w:ascii="Calibri" w:hAnsi="Calibri" w:cs="Times New Roman"/>
          <w:noProof/>
          <w:sz w:val="22"/>
          <w:szCs w:val="22"/>
        </w:rPr>
        <w:drawing>
          <wp:inline distT="0" distB="0" distL="0" distR="0" wp14:anchorId="254EEF50" wp14:editId="22136E08">
            <wp:extent cx="615950" cy="796925"/>
            <wp:effectExtent l="0" t="0" r="0" b="3175"/>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5950" cy="796925"/>
                    </a:xfrm>
                    <a:prstGeom prst="rect">
                      <a:avLst/>
                    </a:prstGeom>
                    <a:noFill/>
                    <a:ln>
                      <a:noFill/>
                    </a:ln>
                  </pic:spPr>
                </pic:pic>
              </a:graphicData>
            </a:graphic>
          </wp:inline>
        </w:drawing>
      </w:r>
    </w:p>
    <w:p w14:paraId="6527692E" w14:textId="77777777" w:rsidR="00FF511D" w:rsidRPr="00FF511D" w:rsidRDefault="00FF511D" w:rsidP="00FF511D">
      <w:pPr>
        <w:widowControl/>
        <w:autoSpaceDE/>
        <w:autoSpaceDN/>
        <w:adjustRightInd/>
        <w:ind w:firstLine="0"/>
        <w:jc w:val="center"/>
        <w:rPr>
          <w:rFonts w:ascii="Times New Roman" w:hAnsi="Times New Roman" w:cs="Times New Roman"/>
          <w:b/>
          <w:sz w:val="30"/>
          <w:szCs w:val="30"/>
        </w:rPr>
      </w:pPr>
      <w:r w:rsidRPr="00FF511D">
        <w:rPr>
          <w:rFonts w:ascii="Times New Roman" w:hAnsi="Times New Roman" w:cs="Times New Roman"/>
          <w:b/>
          <w:sz w:val="30"/>
          <w:szCs w:val="30"/>
        </w:rPr>
        <w:t>СОБРАНИЕ ДЕПУТАТОВ</w:t>
      </w:r>
    </w:p>
    <w:p w14:paraId="33FAFC94" w14:textId="77777777" w:rsidR="00FF511D" w:rsidRPr="00FF511D" w:rsidRDefault="00FF511D" w:rsidP="00FF511D">
      <w:pPr>
        <w:widowControl/>
        <w:autoSpaceDE/>
        <w:autoSpaceDN/>
        <w:adjustRightInd/>
        <w:ind w:firstLine="0"/>
        <w:jc w:val="center"/>
        <w:rPr>
          <w:rFonts w:ascii="Times New Roman" w:hAnsi="Times New Roman" w:cs="Times New Roman"/>
          <w:b/>
          <w:sz w:val="30"/>
          <w:szCs w:val="30"/>
        </w:rPr>
      </w:pPr>
      <w:r w:rsidRPr="00FF511D">
        <w:rPr>
          <w:rFonts w:ascii="Times New Roman" w:hAnsi="Times New Roman" w:cs="Times New Roman"/>
          <w:b/>
          <w:sz w:val="30"/>
          <w:szCs w:val="30"/>
        </w:rPr>
        <w:t>ЕТКУЛЬСКОГО МУНИЦИПАЛЬНОГО ОКРУГА</w:t>
      </w:r>
    </w:p>
    <w:p w14:paraId="3EB87EB3" w14:textId="77777777" w:rsidR="00FF511D" w:rsidRPr="00FF511D" w:rsidRDefault="00FF511D" w:rsidP="00FF511D">
      <w:pPr>
        <w:widowControl/>
        <w:autoSpaceDE/>
        <w:autoSpaceDN/>
        <w:adjustRightInd/>
        <w:ind w:firstLine="0"/>
        <w:jc w:val="center"/>
        <w:rPr>
          <w:rFonts w:ascii="Times New Roman" w:hAnsi="Times New Roman" w:cs="Times New Roman"/>
          <w:sz w:val="30"/>
          <w:szCs w:val="30"/>
        </w:rPr>
      </w:pPr>
      <w:r w:rsidRPr="00FF511D">
        <w:rPr>
          <w:rFonts w:ascii="Times New Roman" w:hAnsi="Times New Roman" w:cs="Times New Roman"/>
          <w:b/>
          <w:sz w:val="30"/>
          <w:szCs w:val="30"/>
        </w:rPr>
        <w:t>ЧЕЛЯБИНСКОЙ ОБЛАСТИ</w:t>
      </w:r>
    </w:p>
    <w:p w14:paraId="46E17710" w14:textId="77777777" w:rsidR="00FF511D" w:rsidRPr="00FF511D" w:rsidRDefault="00FF511D" w:rsidP="00FF511D">
      <w:pPr>
        <w:widowControl/>
        <w:autoSpaceDE/>
        <w:autoSpaceDN/>
        <w:adjustRightInd/>
        <w:ind w:firstLine="0"/>
        <w:jc w:val="center"/>
        <w:rPr>
          <w:rFonts w:ascii="Times New Roman" w:hAnsi="Times New Roman" w:cs="Times New Roman"/>
          <w:sz w:val="30"/>
          <w:szCs w:val="30"/>
        </w:rPr>
      </w:pPr>
      <w:r w:rsidRPr="00FF511D">
        <w:rPr>
          <w:rFonts w:ascii="Times New Roman" w:hAnsi="Times New Roman" w:cs="Times New Roman"/>
          <w:sz w:val="30"/>
          <w:szCs w:val="30"/>
        </w:rPr>
        <w:t>первого созыва</w:t>
      </w:r>
    </w:p>
    <w:p w14:paraId="5B96F7AF" w14:textId="3137E1A9" w:rsidR="001B0F71" w:rsidRPr="00FF511D" w:rsidRDefault="00FF511D" w:rsidP="00FF511D">
      <w:pPr>
        <w:widowControl/>
        <w:autoSpaceDE/>
        <w:autoSpaceDN/>
        <w:adjustRightInd/>
        <w:ind w:firstLine="0"/>
        <w:jc w:val="center"/>
        <w:rPr>
          <w:rFonts w:ascii="Times New Roman" w:hAnsi="Times New Roman" w:cs="Times New Roman"/>
          <w:b/>
          <w:sz w:val="36"/>
          <w:szCs w:val="36"/>
        </w:rPr>
      </w:pPr>
      <w:r w:rsidRPr="00FF511D">
        <w:rPr>
          <w:rFonts w:ascii="Times New Roman" w:hAnsi="Times New Roman" w:cs="Times New Roman"/>
          <w:b/>
          <w:sz w:val="36"/>
          <w:szCs w:val="36"/>
        </w:rPr>
        <w:t>Р Е Ш Е Н И Е</w:t>
      </w:r>
    </w:p>
    <w:tbl>
      <w:tblPr>
        <w:tblW w:w="10260" w:type="dxa"/>
        <w:tblInd w:w="70" w:type="dxa"/>
        <w:tblBorders>
          <w:top w:val="single" w:sz="24" w:space="0" w:color="auto"/>
          <w:bottom w:val="single" w:sz="12" w:space="0" w:color="auto"/>
        </w:tblBorders>
        <w:tblLayout w:type="fixed"/>
        <w:tblCellMar>
          <w:left w:w="70" w:type="dxa"/>
          <w:right w:w="70" w:type="dxa"/>
        </w:tblCellMar>
        <w:tblLook w:val="0000" w:firstRow="0" w:lastRow="0" w:firstColumn="0" w:lastColumn="0" w:noHBand="0" w:noVBand="0"/>
      </w:tblPr>
      <w:tblGrid>
        <w:gridCol w:w="10260"/>
      </w:tblGrid>
      <w:tr w:rsidR="001B0F71" w:rsidRPr="001B0F71" w14:paraId="7075D6F7" w14:textId="77777777" w:rsidTr="003A017D">
        <w:trPr>
          <w:trHeight w:hRule="exact" w:val="80"/>
        </w:trPr>
        <w:tc>
          <w:tcPr>
            <w:tcW w:w="10260" w:type="dxa"/>
          </w:tcPr>
          <w:p w14:paraId="49A8EC16" w14:textId="77777777" w:rsidR="001B0F71" w:rsidRPr="001B0F71" w:rsidRDefault="001B0F71" w:rsidP="001B0F71">
            <w:pPr>
              <w:jc w:val="center"/>
              <w:rPr>
                <w:rFonts w:ascii="Times New Roman" w:hAnsi="Times New Roman" w:cs="Times New Roman"/>
                <w:b/>
                <w:sz w:val="28"/>
                <w:szCs w:val="28"/>
              </w:rPr>
            </w:pPr>
          </w:p>
        </w:tc>
      </w:tr>
    </w:tbl>
    <w:p w14:paraId="73C4ACCD" w14:textId="77777777" w:rsidR="001B0F71" w:rsidRPr="00FF511D" w:rsidRDefault="001B0F71" w:rsidP="001B0F71">
      <w:pPr>
        <w:rPr>
          <w:rFonts w:ascii="Times New Roman" w:hAnsi="Times New Roman" w:cs="Times New Roman"/>
          <w:sz w:val="24"/>
          <w:szCs w:val="24"/>
        </w:rPr>
      </w:pPr>
    </w:p>
    <w:p w14:paraId="02A7E8C8" w14:textId="62EC6973" w:rsidR="00FF511D" w:rsidRPr="00FF511D" w:rsidRDefault="00FF511D" w:rsidP="00FF511D">
      <w:pPr>
        <w:ind w:firstLine="0"/>
        <w:rPr>
          <w:rFonts w:ascii="Times New Roman" w:hAnsi="Times New Roman" w:cs="Times New Roman"/>
          <w:sz w:val="24"/>
          <w:szCs w:val="24"/>
        </w:rPr>
      </w:pPr>
      <w:r w:rsidRPr="00FF511D">
        <w:rPr>
          <w:rFonts w:ascii="Times New Roman" w:hAnsi="Times New Roman" w:cs="Times New Roman"/>
          <w:sz w:val="24"/>
          <w:szCs w:val="24"/>
        </w:rPr>
        <w:t>от _</w:t>
      </w:r>
      <w:r w:rsidRPr="00FF511D">
        <w:rPr>
          <w:rFonts w:ascii="Times New Roman" w:hAnsi="Times New Roman" w:cs="Times New Roman"/>
          <w:sz w:val="24"/>
          <w:szCs w:val="24"/>
          <w:u w:val="single"/>
        </w:rPr>
        <w:t>27.05.2026 г.</w:t>
      </w:r>
      <w:proofErr w:type="gramStart"/>
      <w:r w:rsidRPr="00FF511D">
        <w:rPr>
          <w:rFonts w:ascii="Times New Roman" w:hAnsi="Times New Roman" w:cs="Times New Roman"/>
          <w:sz w:val="24"/>
          <w:szCs w:val="24"/>
        </w:rPr>
        <w:t>_  №</w:t>
      </w:r>
      <w:proofErr w:type="gramEnd"/>
      <w:r w:rsidRPr="00FF511D">
        <w:rPr>
          <w:rFonts w:ascii="Times New Roman" w:hAnsi="Times New Roman" w:cs="Times New Roman"/>
          <w:sz w:val="24"/>
          <w:szCs w:val="24"/>
        </w:rPr>
        <w:t xml:space="preserve"> _</w:t>
      </w:r>
      <w:r w:rsidRPr="00FF511D">
        <w:rPr>
          <w:rFonts w:ascii="Times New Roman" w:hAnsi="Times New Roman" w:cs="Times New Roman"/>
          <w:sz w:val="24"/>
          <w:szCs w:val="24"/>
          <w:u w:val="single"/>
        </w:rPr>
        <w:t>28</w:t>
      </w:r>
      <w:r w:rsidR="00215EB5">
        <w:rPr>
          <w:rFonts w:ascii="Times New Roman" w:hAnsi="Times New Roman" w:cs="Times New Roman"/>
          <w:sz w:val="24"/>
          <w:szCs w:val="24"/>
          <w:u w:val="single"/>
        </w:rPr>
        <w:t>8</w:t>
      </w:r>
      <w:r w:rsidRPr="00FF511D">
        <w:rPr>
          <w:rFonts w:ascii="Times New Roman" w:hAnsi="Times New Roman" w:cs="Times New Roman"/>
          <w:sz w:val="24"/>
          <w:szCs w:val="24"/>
        </w:rPr>
        <w:t xml:space="preserve">_                                                                                                 </w:t>
      </w:r>
    </w:p>
    <w:p w14:paraId="7E99F926" w14:textId="77777777" w:rsidR="00FF511D" w:rsidRPr="00FF511D" w:rsidRDefault="00FF511D" w:rsidP="00FF511D">
      <w:pPr>
        <w:ind w:firstLine="0"/>
        <w:rPr>
          <w:rFonts w:ascii="Times New Roman" w:hAnsi="Times New Roman" w:cs="Times New Roman"/>
          <w:sz w:val="24"/>
          <w:szCs w:val="24"/>
        </w:rPr>
      </w:pPr>
      <w:r w:rsidRPr="00FF511D">
        <w:rPr>
          <w:rFonts w:ascii="Times New Roman" w:hAnsi="Times New Roman" w:cs="Times New Roman"/>
          <w:sz w:val="24"/>
          <w:szCs w:val="24"/>
        </w:rPr>
        <w:t xml:space="preserve">            с. Еткуль                                                                                                  </w:t>
      </w:r>
    </w:p>
    <w:p w14:paraId="61417F4E" w14:textId="77777777" w:rsidR="001B0F71" w:rsidRDefault="001B0F71" w:rsidP="00215EB5">
      <w:pPr>
        <w:ind w:firstLine="0"/>
        <w:rPr>
          <w:rFonts w:ascii="Times New Roman" w:hAnsi="Times New Roman" w:cs="Times New Roman"/>
          <w:sz w:val="28"/>
          <w:szCs w:val="28"/>
        </w:rPr>
      </w:pPr>
    </w:p>
    <w:p w14:paraId="4FBD5848" w14:textId="77777777" w:rsidR="00FF511D" w:rsidRPr="001B0F71" w:rsidRDefault="00FF511D" w:rsidP="00215EB5">
      <w:pPr>
        <w:ind w:firstLine="0"/>
        <w:rPr>
          <w:rFonts w:ascii="Times New Roman" w:hAnsi="Times New Roman" w:cs="Times New Roman"/>
          <w:sz w:val="28"/>
          <w:szCs w:val="28"/>
        </w:rPr>
      </w:pPr>
    </w:p>
    <w:p w14:paraId="5FADBA45" w14:textId="77777777" w:rsidR="00CD1978" w:rsidRDefault="001B0F71" w:rsidP="00215EB5">
      <w:pPr>
        <w:tabs>
          <w:tab w:val="left" w:pos="3544"/>
          <w:tab w:val="left" w:pos="3686"/>
          <w:tab w:val="left" w:pos="3969"/>
        </w:tabs>
        <w:ind w:firstLine="0"/>
        <w:jc w:val="left"/>
        <w:rPr>
          <w:rFonts w:ascii="Times New Roman" w:hAnsi="Times New Roman" w:cs="Times New Roman"/>
          <w:sz w:val="28"/>
          <w:szCs w:val="28"/>
        </w:rPr>
      </w:pPr>
      <w:r w:rsidRPr="001B0F71">
        <w:rPr>
          <w:rFonts w:ascii="Times New Roman" w:hAnsi="Times New Roman" w:cs="Times New Roman"/>
          <w:sz w:val="28"/>
          <w:szCs w:val="28"/>
        </w:rPr>
        <w:t xml:space="preserve">Об утверждении Положения о порядке </w:t>
      </w:r>
    </w:p>
    <w:p w14:paraId="0FDBDD43" w14:textId="77777777" w:rsidR="00CD1978" w:rsidRDefault="001B0F71" w:rsidP="00215EB5">
      <w:pPr>
        <w:tabs>
          <w:tab w:val="left" w:pos="3544"/>
          <w:tab w:val="left" w:pos="3686"/>
          <w:tab w:val="left" w:pos="3969"/>
        </w:tabs>
        <w:ind w:firstLine="0"/>
        <w:jc w:val="left"/>
        <w:rPr>
          <w:rFonts w:ascii="Times New Roman" w:hAnsi="Times New Roman" w:cs="Times New Roman"/>
          <w:sz w:val="28"/>
          <w:szCs w:val="28"/>
        </w:rPr>
      </w:pPr>
      <w:r w:rsidRPr="001B0F71">
        <w:rPr>
          <w:rFonts w:ascii="Times New Roman" w:hAnsi="Times New Roman" w:cs="Times New Roman"/>
          <w:sz w:val="28"/>
          <w:szCs w:val="28"/>
        </w:rPr>
        <w:t xml:space="preserve">распространения наружной рекламы и </w:t>
      </w:r>
    </w:p>
    <w:p w14:paraId="7A94199D" w14:textId="77777777" w:rsidR="00CD1978" w:rsidRDefault="001B0F71" w:rsidP="00215EB5">
      <w:pPr>
        <w:tabs>
          <w:tab w:val="left" w:pos="3544"/>
          <w:tab w:val="left" w:pos="3686"/>
          <w:tab w:val="left" w:pos="3969"/>
        </w:tabs>
        <w:ind w:firstLine="0"/>
        <w:jc w:val="left"/>
        <w:rPr>
          <w:rFonts w:ascii="Times New Roman" w:hAnsi="Times New Roman" w:cs="Times New Roman"/>
          <w:sz w:val="28"/>
          <w:szCs w:val="28"/>
        </w:rPr>
      </w:pPr>
      <w:r w:rsidRPr="001B0F71">
        <w:rPr>
          <w:rFonts w:ascii="Times New Roman" w:hAnsi="Times New Roman" w:cs="Times New Roman"/>
          <w:sz w:val="28"/>
          <w:szCs w:val="28"/>
        </w:rPr>
        <w:t xml:space="preserve">информации на территории Еткульского </w:t>
      </w:r>
    </w:p>
    <w:p w14:paraId="28BDADDA" w14:textId="00C4022D" w:rsidR="001B0F71" w:rsidRPr="001B0F71" w:rsidRDefault="001B0F71" w:rsidP="00215EB5">
      <w:pPr>
        <w:tabs>
          <w:tab w:val="left" w:pos="3544"/>
          <w:tab w:val="left" w:pos="3686"/>
          <w:tab w:val="left" w:pos="3969"/>
        </w:tabs>
        <w:ind w:firstLine="0"/>
        <w:jc w:val="left"/>
        <w:rPr>
          <w:rFonts w:ascii="Times New Roman" w:hAnsi="Times New Roman" w:cs="Times New Roman"/>
          <w:sz w:val="28"/>
          <w:szCs w:val="28"/>
        </w:rPr>
      </w:pPr>
      <w:r w:rsidRPr="001B0F71">
        <w:rPr>
          <w:rFonts w:ascii="Times New Roman" w:hAnsi="Times New Roman" w:cs="Times New Roman"/>
          <w:sz w:val="28"/>
          <w:szCs w:val="28"/>
        </w:rPr>
        <w:t>муниципального округа</w:t>
      </w:r>
    </w:p>
    <w:p w14:paraId="0FC347DC" w14:textId="77777777" w:rsidR="001B0F71" w:rsidRDefault="001B0F71" w:rsidP="00215EB5">
      <w:pPr>
        <w:tabs>
          <w:tab w:val="left" w:pos="3544"/>
          <w:tab w:val="left" w:pos="3686"/>
          <w:tab w:val="left" w:pos="3969"/>
        </w:tabs>
        <w:rPr>
          <w:rFonts w:ascii="Times New Roman" w:hAnsi="Times New Roman" w:cs="Times New Roman"/>
          <w:sz w:val="28"/>
          <w:szCs w:val="28"/>
        </w:rPr>
      </w:pPr>
    </w:p>
    <w:p w14:paraId="1D1C44BA" w14:textId="77777777" w:rsidR="00CD1978" w:rsidRPr="001B0F71" w:rsidRDefault="00CD1978" w:rsidP="00215EB5">
      <w:pPr>
        <w:tabs>
          <w:tab w:val="left" w:pos="3544"/>
          <w:tab w:val="left" w:pos="3686"/>
          <w:tab w:val="left" w:pos="3969"/>
        </w:tabs>
        <w:rPr>
          <w:rFonts w:ascii="Times New Roman" w:hAnsi="Times New Roman" w:cs="Times New Roman"/>
          <w:sz w:val="28"/>
          <w:szCs w:val="28"/>
        </w:rPr>
      </w:pPr>
    </w:p>
    <w:p w14:paraId="51A87739" w14:textId="0A175D52" w:rsidR="001B0F71" w:rsidRPr="001B0F71" w:rsidRDefault="00CD1978" w:rsidP="00215EB5">
      <w:pPr>
        <w:rPr>
          <w:rFonts w:ascii="Times New Roman" w:hAnsi="Times New Roman" w:cs="Times New Roman"/>
          <w:sz w:val="28"/>
          <w:szCs w:val="28"/>
        </w:rPr>
      </w:pPr>
      <w:r>
        <w:rPr>
          <w:rFonts w:ascii="Times New Roman" w:hAnsi="Times New Roman" w:cs="Times New Roman"/>
          <w:sz w:val="28"/>
          <w:szCs w:val="28"/>
        </w:rPr>
        <w:t>В</w:t>
      </w:r>
      <w:r w:rsidR="001B0F71" w:rsidRPr="001B0F71">
        <w:rPr>
          <w:rFonts w:ascii="Times New Roman" w:hAnsi="Times New Roman" w:cs="Times New Roman"/>
          <w:sz w:val="28"/>
          <w:szCs w:val="28"/>
        </w:rPr>
        <w:t xml:space="preserve"> соответствии с</w:t>
      </w:r>
      <w:r w:rsidR="001B0F71" w:rsidRPr="001B0F71">
        <w:rPr>
          <w:rFonts w:ascii="Times New Roman" w:hAnsi="Times New Roman" w:cs="Times New Roman"/>
        </w:rPr>
        <w:t xml:space="preserve"> </w:t>
      </w:r>
      <w:r w:rsidR="001B0F71" w:rsidRPr="001B0F71">
        <w:rPr>
          <w:rFonts w:ascii="Times New Roman" w:hAnsi="Times New Roman" w:cs="Times New Roman"/>
          <w:sz w:val="28"/>
          <w:szCs w:val="28"/>
        </w:rPr>
        <w:t>Федеральным законом от 13.03.2006</w:t>
      </w:r>
      <w:r>
        <w:rPr>
          <w:rFonts w:ascii="Times New Roman" w:hAnsi="Times New Roman" w:cs="Times New Roman"/>
          <w:sz w:val="28"/>
          <w:szCs w:val="28"/>
        </w:rPr>
        <w:t xml:space="preserve"> </w:t>
      </w:r>
      <w:r w:rsidR="001B0F71" w:rsidRPr="001B0F71">
        <w:rPr>
          <w:rFonts w:ascii="Times New Roman" w:hAnsi="Times New Roman" w:cs="Times New Roman"/>
          <w:sz w:val="28"/>
          <w:szCs w:val="28"/>
        </w:rPr>
        <w:t>г. №</w:t>
      </w:r>
      <w:r>
        <w:rPr>
          <w:rFonts w:ascii="Times New Roman" w:hAnsi="Times New Roman" w:cs="Times New Roman"/>
          <w:sz w:val="28"/>
          <w:szCs w:val="28"/>
        </w:rPr>
        <w:t xml:space="preserve"> </w:t>
      </w:r>
      <w:r w:rsidR="001B0F71" w:rsidRPr="001B0F71">
        <w:rPr>
          <w:rFonts w:ascii="Times New Roman" w:hAnsi="Times New Roman" w:cs="Times New Roman"/>
          <w:sz w:val="28"/>
          <w:szCs w:val="28"/>
        </w:rPr>
        <w:t>38-ФЗ «О рекламе»</w:t>
      </w:r>
    </w:p>
    <w:p w14:paraId="46F2974E" w14:textId="77777777" w:rsidR="001B0F71" w:rsidRDefault="001B0F71" w:rsidP="00215EB5">
      <w:pPr>
        <w:rPr>
          <w:rFonts w:ascii="Times New Roman" w:hAnsi="Times New Roman" w:cs="Times New Roman"/>
          <w:sz w:val="28"/>
          <w:szCs w:val="28"/>
        </w:rPr>
      </w:pPr>
    </w:p>
    <w:p w14:paraId="76C3A958" w14:textId="77777777" w:rsidR="00CD1978" w:rsidRPr="001B0F71" w:rsidRDefault="00CD1978" w:rsidP="00215EB5">
      <w:pPr>
        <w:rPr>
          <w:rFonts w:ascii="Times New Roman" w:hAnsi="Times New Roman" w:cs="Times New Roman"/>
          <w:sz w:val="28"/>
          <w:szCs w:val="28"/>
        </w:rPr>
      </w:pPr>
    </w:p>
    <w:p w14:paraId="6D64C702" w14:textId="77777777" w:rsidR="00215EB5" w:rsidRPr="00215EB5" w:rsidRDefault="00215EB5" w:rsidP="00215EB5">
      <w:pPr>
        <w:ind w:firstLine="0"/>
        <w:jc w:val="center"/>
        <w:rPr>
          <w:rFonts w:ascii="Times New Roman" w:hAnsi="Times New Roman" w:cs="Times New Roman"/>
          <w:b/>
          <w:bCs/>
          <w:sz w:val="28"/>
          <w:szCs w:val="28"/>
        </w:rPr>
      </w:pPr>
      <w:r w:rsidRPr="00215EB5">
        <w:rPr>
          <w:rFonts w:ascii="Times New Roman" w:hAnsi="Times New Roman" w:cs="Times New Roman"/>
          <w:b/>
          <w:bCs/>
          <w:sz w:val="28"/>
          <w:szCs w:val="28"/>
        </w:rPr>
        <w:t>СОБРАНИЕ ДЕПУТАТОВ ЕТКУЛЬСКОГО МУНИЦИПАЛЬНОГО ОКРУГА</w:t>
      </w:r>
    </w:p>
    <w:p w14:paraId="4E338845" w14:textId="77777777" w:rsidR="00215EB5" w:rsidRPr="00215EB5" w:rsidRDefault="00215EB5" w:rsidP="00215EB5">
      <w:pPr>
        <w:ind w:firstLine="0"/>
        <w:jc w:val="center"/>
        <w:rPr>
          <w:rFonts w:ascii="Times New Roman" w:hAnsi="Times New Roman" w:cs="Times New Roman"/>
          <w:b/>
          <w:bCs/>
          <w:sz w:val="28"/>
          <w:szCs w:val="28"/>
        </w:rPr>
      </w:pPr>
      <w:r w:rsidRPr="00215EB5">
        <w:rPr>
          <w:rFonts w:ascii="Times New Roman" w:hAnsi="Times New Roman" w:cs="Times New Roman"/>
          <w:b/>
          <w:bCs/>
          <w:sz w:val="28"/>
          <w:szCs w:val="28"/>
        </w:rPr>
        <w:t>ЧЕЛЯБИНСКОЙ ОБЛАСТИ</w:t>
      </w:r>
    </w:p>
    <w:p w14:paraId="29FF9250" w14:textId="77777777" w:rsidR="00215EB5" w:rsidRPr="00215EB5" w:rsidRDefault="00215EB5" w:rsidP="00215EB5">
      <w:pPr>
        <w:ind w:firstLine="0"/>
        <w:jc w:val="center"/>
        <w:rPr>
          <w:rFonts w:ascii="Times New Roman" w:hAnsi="Times New Roman" w:cs="Times New Roman"/>
          <w:b/>
          <w:bCs/>
          <w:sz w:val="28"/>
          <w:szCs w:val="28"/>
        </w:rPr>
      </w:pPr>
      <w:r w:rsidRPr="00215EB5">
        <w:rPr>
          <w:rFonts w:ascii="Times New Roman" w:hAnsi="Times New Roman" w:cs="Times New Roman"/>
          <w:b/>
          <w:bCs/>
          <w:sz w:val="28"/>
          <w:szCs w:val="28"/>
        </w:rPr>
        <w:t>Р Е Ш А Е Т:</w:t>
      </w:r>
    </w:p>
    <w:p w14:paraId="28FD5968" w14:textId="77777777" w:rsidR="001B0F71" w:rsidRDefault="001B0F71" w:rsidP="00215EB5">
      <w:pPr>
        <w:ind w:firstLine="0"/>
        <w:rPr>
          <w:rFonts w:ascii="Times New Roman" w:hAnsi="Times New Roman" w:cs="Times New Roman"/>
          <w:sz w:val="28"/>
          <w:szCs w:val="28"/>
        </w:rPr>
      </w:pPr>
    </w:p>
    <w:p w14:paraId="157E66FA" w14:textId="77777777" w:rsidR="00CD1978" w:rsidRPr="001B0F71" w:rsidRDefault="00CD1978" w:rsidP="00215EB5">
      <w:pPr>
        <w:ind w:firstLine="0"/>
        <w:rPr>
          <w:rFonts w:ascii="Times New Roman" w:hAnsi="Times New Roman" w:cs="Times New Roman"/>
          <w:sz w:val="28"/>
          <w:szCs w:val="28"/>
        </w:rPr>
      </w:pPr>
    </w:p>
    <w:p w14:paraId="1C7EA2AC" w14:textId="24111B13" w:rsidR="00CD1978" w:rsidRDefault="001B0F71" w:rsidP="00CD1978">
      <w:pPr>
        <w:pStyle w:val="aff3"/>
        <w:numPr>
          <w:ilvl w:val="0"/>
          <w:numId w:val="14"/>
        </w:numPr>
        <w:tabs>
          <w:tab w:val="left" w:pos="993"/>
        </w:tabs>
        <w:ind w:left="0" w:firstLine="720"/>
        <w:rPr>
          <w:rFonts w:ascii="Times New Roman" w:hAnsi="Times New Roman" w:cs="Times New Roman"/>
          <w:sz w:val="28"/>
          <w:szCs w:val="28"/>
        </w:rPr>
      </w:pPr>
      <w:r w:rsidRPr="00CD1978">
        <w:rPr>
          <w:rFonts w:ascii="Times New Roman" w:hAnsi="Times New Roman" w:cs="Times New Roman"/>
          <w:sz w:val="28"/>
          <w:szCs w:val="28"/>
        </w:rPr>
        <w:t>Утвердить Положение о порядке распространения наружной рекламы и информации на территории Еткульского муниципального округа (прилага</w:t>
      </w:r>
      <w:r w:rsidR="00CD1978" w:rsidRPr="00CD1978">
        <w:rPr>
          <w:rFonts w:ascii="Times New Roman" w:hAnsi="Times New Roman" w:cs="Times New Roman"/>
          <w:sz w:val="28"/>
          <w:szCs w:val="28"/>
        </w:rPr>
        <w:t>е</w:t>
      </w:r>
      <w:r w:rsidRPr="00CD1978">
        <w:rPr>
          <w:rFonts w:ascii="Times New Roman" w:hAnsi="Times New Roman" w:cs="Times New Roman"/>
          <w:sz w:val="28"/>
          <w:szCs w:val="28"/>
        </w:rPr>
        <w:t>тся).</w:t>
      </w:r>
    </w:p>
    <w:p w14:paraId="0F002809" w14:textId="77777777" w:rsidR="00CD1978" w:rsidRPr="00CD1978" w:rsidRDefault="00CD1978" w:rsidP="00CD1978">
      <w:pPr>
        <w:pStyle w:val="aff3"/>
        <w:tabs>
          <w:tab w:val="left" w:pos="993"/>
        </w:tabs>
        <w:ind w:firstLine="0"/>
        <w:rPr>
          <w:rFonts w:ascii="Times New Roman" w:hAnsi="Times New Roman" w:cs="Times New Roman"/>
          <w:sz w:val="28"/>
          <w:szCs w:val="28"/>
        </w:rPr>
      </w:pPr>
    </w:p>
    <w:p w14:paraId="4BFAABCC" w14:textId="34172D91" w:rsidR="001B0F71" w:rsidRPr="00CD1978" w:rsidRDefault="001B0F71" w:rsidP="00CD1978">
      <w:pPr>
        <w:pStyle w:val="aff3"/>
        <w:numPr>
          <w:ilvl w:val="0"/>
          <w:numId w:val="14"/>
        </w:numPr>
        <w:tabs>
          <w:tab w:val="left" w:pos="709"/>
        </w:tabs>
        <w:rPr>
          <w:rFonts w:ascii="Times New Roman" w:hAnsi="Times New Roman" w:cs="Times New Roman"/>
          <w:sz w:val="28"/>
          <w:szCs w:val="28"/>
        </w:rPr>
      </w:pPr>
      <w:r w:rsidRPr="00CD1978">
        <w:rPr>
          <w:rFonts w:ascii="Times New Roman" w:hAnsi="Times New Roman" w:cs="Times New Roman"/>
          <w:sz w:val="28"/>
          <w:szCs w:val="28"/>
        </w:rPr>
        <w:t>Настоящее решение вступает в силу с момента его опубликования.</w:t>
      </w:r>
    </w:p>
    <w:p w14:paraId="44315859" w14:textId="77777777" w:rsidR="00CD1978" w:rsidRPr="00CD1978" w:rsidRDefault="00CD1978" w:rsidP="00CD1978">
      <w:pPr>
        <w:tabs>
          <w:tab w:val="left" w:pos="709"/>
        </w:tabs>
        <w:ind w:firstLine="0"/>
        <w:rPr>
          <w:rFonts w:ascii="Times New Roman" w:hAnsi="Times New Roman" w:cs="Times New Roman"/>
          <w:sz w:val="28"/>
          <w:szCs w:val="28"/>
        </w:rPr>
      </w:pPr>
    </w:p>
    <w:p w14:paraId="6A9D943D" w14:textId="77777777" w:rsidR="001B0F71" w:rsidRPr="001B0F71" w:rsidRDefault="001B0F71" w:rsidP="00215EB5">
      <w:pPr>
        <w:tabs>
          <w:tab w:val="left" w:pos="709"/>
        </w:tabs>
        <w:rPr>
          <w:rFonts w:ascii="Times New Roman" w:hAnsi="Times New Roman" w:cs="Times New Roman"/>
          <w:sz w:val="28"/>
          <w:szCs w:val="28"/>
        </w:rPr>
      </w:pPr>
      <w:r w:rsidRPr="001B0F71">
        <w:rPr>
          <w:rFonts w:ascii="Times New Roman" w:hAnsi="Times New Roman" w:cs="Times New Roman"/>
          <w:sz w:val="28"/>
          <w:szCs w:val="28"/>
        </w:rPr>
        <w:t>3. Признать утратившими силу решения Собрания депутатов Еткульского муниципального района:</w:t>
      </w:r>
    </w:p>
    <w:p w14:paraId="3A4CCDEA" w14:textId="5B16006C" w:rsidR="001B0F71" w:rsidRPr="001B0F71" w:rsidRDefault="001B0F71" w:rsidP="00215EB5">
      <w:pPr>
        <w:tabs>
          <w:tab w:val="left" w:pos="709"/>
        </w:tabs>
        <w:rPr>
          <w:rFonts w:ascii="Times New Roman" w:hAnsi="Times New Roman" w:cs="Times New Roman"/>
          <w:sz w:val="28"/>
          <w:szCs w:val="28"/>
        </w:rPr>
      </w:pPr>
      <w:r w:rsidRPr="001B0F71">
        <w:rPr>
          <w:rFonts w:ascii="Times New Roman" w:hAnsi="Times New Roman" w:cs="Times New Roman"/>
          <w:sz w:val="28"/>
          <w:szCs w:val="28"/>
        </w:rPr>
        <w:t>- от 30.04.2014</w:t>
      </w:r>
      <w:r w:rsidR="00CD1978">
        <w:rPr>
          <w:rFonts w:ascii="Times New Roman" w:hAnsi="Times New Roman" w:cs="Times New Roman"/>
          <w:sz w:val="28"/>
          <w:szCs w:val="28"/>
        </w:rPr>
        <w:t xml:space="preserve"> </w:t>
      </w:r>
      <w:r w:rsidRPr="001B0F71">
        <w:rPr>
          <w:rFonts w:ascii="Times New Roman" w:hAnsi="Times New Roman" w:cs="Times New Roman"/>
          <w:sz w:val="28"/>
          <w:szCs w:val="28"/>
        </w:rPr>
        <w:t>г. №</w:t>
      </w:r>
      <w:r w:rsidR="00CD1978">
        <w:rPr>
          <w:rFonts w:ascii="Times New Roman" w:hAnsi="Times New Roman" w:cs="Times New Roman"/>
          <w:sz w:val="28"/>
          <w:szCs w:val="28"/>
        </w:rPr>
        <w:t xml:space="preserve"> </w:t>
      </w:r>
      <w:r w:rsidRPr="001B0F71">
        <w:rPr>
          <w:rFonts w:ascii="Times New Roman" w:hAnsi="Times New Roman" w:cs="Times New Roman"/>
          <w:sz w:val="28"/>
          <w:szCs w:val="28"/>
        </w:rPr>
        <w:t>527 «Об утверждении Положения о порядке распространения наружной рекламы и информации на территории Еткульского муниципального района»;</w:t>
      </w:r>
    </w:p>
    <w:p w14:paraId="2F84571C" w14:textId="0AD27A8E" w:rsidR="001B0F71" w:rsidRPr="001B0F71" w:rsidRDefault="001B0F71" w:rsidP="00215EB5">
      <w:pPr>
        <w:tabs>
          <w:tab w:val="left" w:pos="709"/>
        </w:tabs>
        <w:rPr>
          <w:rFonts w:ascii="Times New Roman" w:hAnsi="Times New Roman" w:cs="Times New Roman"/>
          <w:sz w:val="28"/>
          <w:szCs w:val="28"/>
        </w:rPr>
      </w:pPr>
      <w:r w:rsidRPr="001B0F71">
        <w:rPr>
          <w:rFonts w:ascii="Times New Roman" w:hAnsi="Times New Roman" w:cs="Times New Roman"/>
          <w:sz w:val="28"/>
          <w:szCs w:val="28"/>
        </w:rPr>
        <w:t>- от 26.11.2014</w:t>
      </w:r>
      <w:r w:rsidR="00CD1978">
        <w:rPr>
          <w:rFonts w:ascii="Times New Roman" w:hAnsi="Times New Roman" w:cs="Times New Roman"/>
          <w:sz w:val="28"/>
          <w:szCs w:val="28"/>
        </w:rPr>
        <w:t xml:space="preserve"> </w:t>
      </w:r>
      <w:r w:rsidRPr="001B0F71">
        <w:rPr>
          <w:rFonts w:ascii="Times New Roman" w:hAnsi="Times New Roman" w:cs="Times New Roman"/>
          <w:sz w:val="28"/>
          <w:szCs w:val="28"/>
        </w:rPr>
        <w:t>г. №</w:t>
      </w:r>
      <w:r w:rsidR="00CD1978">
        <w:rPr>
          <w:rFonts w:ascii="Times New Roman" w:hAnsi="Times New Roman" w:cs="Times New Roman"/>
          <w:sz w:val="28"/>
          <w:szCs w:val="28"/>
        </w:rPr>
        <w:t xml:space="preserve"> </w:t>
      </w:r>
      <w:r w:rsidRPr="001B0F71">
        <w:rPr>
          <w:rFonts w:ascii="Times New Roman" w:hAnsi="Times New Roman" w:cs="Times New Roman"/>
          <w:sz w:val="28"/>
          <w:szCs w:val="28"/>
        </w:rPr>
        <w:t>601 «О внесении изменений в Положение о порядке распространения наружной рекламы и информации на территории Еткульского муниципального района»;</w:t>
      </w:r>
    </w:p>
    <w:p w14:paraId="030EA37E" w14:textId="6AACB41A" w:rsidR="001B0F71" w:rsidRPr="001B0F71" w:rsidRDefault="001B0F71" w:rsidP="00215EB5">
      <w:pPr>
        <w:tabs>
          <w:tab w:val="left" w:pos="709"/>
        </w:tabs>
        <w:rPr>
          <w:rFonts w:ascii="Times New Roman" w:hAnsi="Times New Roman" w:cs="Times New Roman"/>
          <w:sz w:val="28"/>
          <w:szCs w:val="28"/>
        </w:rPr>
      </w:pPr>
      <w:r w:rsidRPr="001B0F71">
        <w:rPr>
          <w:rFonts w:ascii="Times New Roman" w:hAnsi="Times New Roman" w:cs="Times New Roman"/>
          <w:sz w:val="28"/>
          <w:szCs w:val="28"/>
        </w:rPr>
        <w:t>- от 25.02.2015</w:t>
      </w:r>
      <w:r w:rsidR="00CD1978">
        <w:rPr>
          <w:rFonts w:ascii="Times New Roman" w:hAnsi="Times New Roman" w:cs="Times New Roman"/>
          <w:sz w:val="28"/>
          <w:szCs w:val="28"/>
        </w:rPr>
        <w:t xml:space="preserve"> </w:t>
      </w:r>
      <w:r w:rsidRPr="001B0F71">
        <w:rPr>
          <w:rFonts w:ascii="Times New Roman" w:hAnsi="Times New Roman" w:cs="Times New Roman"/>
          <w:sz w:val="28"/>
          <w:szCs w:val="28"/>
        </w:rPr>
        <w:t>г. №</w:t>
      </w:r>
      <w:r w:rsidR="00CD1978">
        <w:rPr>
          <w:rFonts w:ascii="Times New Roman" w:hAnsi="Times New Roman" w:cs="Times New Roman"/>
          <w:sz w:val="28"/>
          <w:szCs w:val="28"/>
        </w:rPr>
        <w:t xml:space="preserve"> </w:t>
      </w:r>
      <w:r w:rsidRPr="001B0F71">
        <w:rPr>
          <w:rFonts w:ascii="Times New Roman" w:hAnsi="Times New Roman" w:cs="Times New Roman"/>
          <w:sz w:val="28"/>
          <w:szCs w:val="28"/>
        </w:rPr>
        <w:t>637 «О внесении изменений в Положение о порядке распространения наружной рекламы и информации на территории Еткульского муниципального района»;</w:t>
      </w:r>
    </w:p>
    <w:p w14:paraId="63A2D5D7" w14:textId="00BE773D" w:rsidR="001B0F71" w:rsidRPr="001B0F71" w:rsidRDefault="001B0F71" w:rsidP="00215EB5">
      <w:pPr>
        <w:tabs>
          <w:tab w:val="left" w:pos="709"/>
        </w:tabs>
        <w:rPr>
          <w:rFonts w:ascii="Times New Roman" w:hAnsi="Times New Roman" w:cs="Times New Roman"/>
          <w:sz w:val="28"/>
          <w:szCs w:val="28"/>
        </w:rPr>
      </w:pPr>
      <w:r w:rsidRPr="001B0F71">
        <w:rPr>
          <w:rFonts w:ascii="Times New Roman" w:hAnsi="Times New Roman" w:cs="Times New Roman"/>
          <w:sz w:val="28"/>
          <w:szCs w:val="28"/>
        </w:rPr>
        <w:t>- от 27.11.2019</w:t>
      </w:r>
      <w:r w:rsidR="00CD1978">
        <w:rPr>
          <w:rFonts w:ascii="Times New Roman" w:hAnsi="Times New Roman" w:cs="Times New Roman"/>
          <w:sz w:val="28"/>
          <w:szCs w:val="28"/>
        </w:rPr>
        <w:t xml:space="preserve"> </w:t>
      </w:r>
      <w:r w:rsidRPr="001B0F71">
        <w:rPr>
          <w:rFonts w:ascii="Times New Roman" w:hAnsi="Times New Roman" w:cs="Times New Roman"/>
          <w:sz w:val="28"/>
          <w:szCs w:val="28"/>
        </w:rPr>
        <w:t>г. №</w:t>
      </w:r>
      <w:r w:rsidR="00CD1978">
        <w:rPr>
          <w:rFonts w:ascii="Times New Roman" w:hAnsi="Times New Roman" w:cs="Times New Roman"/>
          <w:sz w:val="28"/>
          <w:szCs w:val="28"/>
        </w:rPr>
        <w:t xml:space="preserve"> </w:t>
      </w:r>
      <w:r w:rsidRPr="001B0F71">
        <w:rPr>
          <w:rFonts w:ascii="Times New Roman" w:hAnsi="Times New Roman" w:cs="Times New Roman"/>
          <w:sz w:val="28"/>
          <w:szCs w:val="28"/>
        </w:rPr>
        <w:t xml:space="preserve">610 «О внесении изменений в Положение о порядке распространения наружной рекламы и информации на территории Еткульского </w:t>
      </w:r>
      <w:r w:rsidRPr="001B0F71">
        <w:rPr>
          <w:rFonts w:ascii="Times New Roman" w:hAnsi="Times New Roman" w:cs="Times New Roman"/>
          <w:sz w:val="28"/>
          <w:szCs w:val="28"/>
        </w:rPr>
        <w:lastRenderedPageBreak/>
        <w:t>муниципального района»;</w:t>
      </w:r>
    </w:p>
    <w:p w14:paraId="78F2745E" w14:textId="2D8FBB70" w:rsidR="001B0F71" w:rsidRPr="001B0F71" w:rsidRDefault="001B0F71" w:rsidP="00215EB5">
      <w:pPr>
        <w:tabs>
          <w:tab w:val="left" w:pos="709"/>
        </w:tabs>
        <w:rPr>
          <w:rFonts w:ascii="Times New Roman" w:hAnsi="Times New Roman" w:cs="Times New Roman"/>
          <w:sz w:val="28"/>
          <w:szCs w:val="28"/>
        </w:rPr>
      </w:pPr>
      <w:r w:rsidRPr="001B0F71">
        <w:rPr>
          <w:rFonts w:ascii="Times New Roman" w:hAnsi="Times New Roman" w:cs="Times New Roman"/>
          <w:sz w:val="28"/>
          <w:szCs w:val="28"/>
        </w:rPr>
        <w:t>- от 25.03.2020</w:t>
      </w:r>
      <w:r w:rsidR="00CD1978">
        <w:rPr>
          <w:rFonts w:ascii="Times New Roman" w:hAnsi="Times New Roman" w:cs="Times New Roman"/>
          <w:sz w:val="28"/>
          <w:szCs w:val="28"/>
        </w:rPr>
        <w:t xml:space="preserve"> </w:t>
      </w:r>
      <w:r w:rsidRPr="001B0F71">
        <w:rPr>
          <w:rFonts w:ascii="Times New Roman" w:hAnsi="Times New Roman" w:cs="Times New Roman"/>
          <w:sz w:val="28"/>
          <w:szCs w:val="28"/>
        </w:rPr>
        <w:t>г. №</w:t>
      </w:r>
      <w:r w:rsidR="00CD1978">
        <w:rPr>
          <w:rFonts w:ascii="Times New Roman" w:hAnsi="Times New Roman" w:cs="Times New Roman"/>
          <w:sz w:val="28"/>
          <w:szCs w:val="28"/>
        </w:rPr>
        <w:t xml:space="preserve"> </w:t>
      </w:r>
      <w:r w:rsidRPr="001B0F71">
        <w:rPr>
          <w:rFonts w:ascii="Times New Roman" w:hAnsi="Times New Roman" w:cs="Times New Roman"/>
          <w:sz w:val="28"/>
          <w:szCs w:val="28"/>
        </w:rPr>
        <w:t>668 «О внесении изменений в Положение о порядке распространения наружной рекламы и информации на территории Еткульского муниципального района»;</w:t>
      </w:r>
    </w:p>
    <w:p w14:paraId="08673423" w14:textId="4384C205" w:rsidR="001B0F71" w:rsidRDefault="001B0F71" w:rsidP="00215EB5">
      <w:pPr>
        <w:tabs>
          <w:tab w:val="left" w:pos="709"/>
        </w:tabs>
        <w:rPr>
          <w:rFonts w:ascii="Times New Roman" w:hAnsi="Times New Roman" w:cs="Times New Roman"/>
          <w:sz w:val="28"/>
          <w:szCs w:val="28"/>
        </w:rPr>
      </w:pPr>
      <w:r w:rsidRPr="001B0F71">
        <w:rPr>
          <w:rFonts w:ascii="Times New Roman" w:hAnsi="Times New Roman" w:cs="Times New Roman"/>
          <w:sz w:val="28"/>
          <w:szCs w:val="28"/>
        </w:rPr>
        <w:t>- от 29.05.2024</w:t>
      </w:r>
      <w:r w:rsidR="00CD1978">
        <w:rPr>
          <w:rFonts w:ascii="Times New Roman" w:hAnsi="Times New Roman" w:cs="Times New Roman"/>
          <w:sz w:val="28"/>
          <w:szCs w:val="28"/>
        </w:rPr>
        <w:t xml:space="preserve"> </w:t>
      </w:r>
      <w:r w:rsidRPr="001B0F71">
        <w:rPr>
          <w:rFonts w:ascii="Times New Roman" w:hAnsi="Times New Roman" w:cs="Times New Roman"/>
          <w:sz w:val="28"/>
          <w:szCs w:val="28"/>
        </w:rPr>
        <w:t>г. №</w:t>
      </w:r>
      <w:r w:rsidR="00CD1978">
        <w:rPr>
          <w:rFonts w:ascii="Times New Roman" w:hAnsi="Times New Roman" w:cs="Times New Roman"/>
          <w:sz w:val="28"/>
          <w:szCs w:val="28"/>
        </w:rPr>
        <w:t xml:space="preserve"> </w:t>
      </w:r>
      <w:r w:rsidRPr="001B0F71">
        <w:rPr>
          <w:rFonts w:ascii="Times New Roman" w:hAnsi="Times New Roman" w:cs="Times New Roman"/>
          <w:sz w:val="28"/>
          <w:szCs w:val="28"/>
        </w:rPr>
        <w:t>599 «О внесении изменений в Положение о порядке распространения наружной рекламы и информации на территории Еткульского муниципального района».</w:t>
      </w:r>
    </w:p>
    <w:p w14:paraId="38D29F3D" w14:textId="77777777" w:rsidR="00CD1978" w:rsidRPr="001B0F71" w:rsidRDefault="00CD1978" w:rsidP="00215EB5">
      <w:pPr>
        <w:tabs>
          <w:tab w:val="left" w:pos="709"/>
        </w:tabs>
        <w:rPr>
          <w:rFonts w:ascii="Times New Roman" w:hAnsi="Times New Roman" w:cs="Times New Roman"/>
          <w:sz w:val="28"/>
          <w:szCs w:val="28"/>
        </w:rPr>
      </w:pPr>
    </w:p>
    <w:p w14:paraId="7A47CB19" w14:textId="77777777" w:rsidR="001B0F71" w:rsidRPr="001B0F71" w:rsidRDefault="001B0F71" w:rsidP="00215EB5">
      <w:pPr>
        <w:tabs>
          <w:tab w:val="left" w:pos="709"/>
        </w:tabs>
        <w:rPr>
          <w:rFonts w:ascii="Times New Roman" w:hAnsi="Times New Roman" w:cs="Times New Roman"/>
          <w:sz w:val="28"/>
        </w:rPr>
      </w:pPr>
      <w:r w:rsidRPr="001B0F71">
        <w:rPr>
          <w:rFonts w:ascii="Times New Roman" w:hAnsi="Times New Roman" w:cs="Times New Roman"/>
          <w:sz w:val="28"/>
          <w:szCs w:val="28"/>
        </w:rPr>
        <w:t>4.</w:t>
      </w:r>
      <w:r w:rsidRPr="001B0F71">
        <w:rPr>
          <w:rFonts w:ascii="Times New Roman" w:hAnsi="Times New Roman" w:cs="Times New Roman"/>
        </w:rPr>
        <w:t xml:space="preserve"> </w:t>
      </w:r>
      <w:r w:rsidRPr="001B0F71">
        <w:rPr>
          <w:rFonts w:ascii="Times New Roman" w:hAnsi="Times New Roman" w:cs="Times New Roman"/>
          <w:sz w:val="28"/>
          <w:szCs w:val="28"/>
        </w:rPr>
        <w:t>Настоящее решение опубликовать в сетевом издании «Муниципальные Правовые Акты администрации Еткульского муниципального округа» (доменное имя - мпа-</w:t>
      </w:r>
      <w:proofErr w:type="spellStart"/>
      <w:r w:rsidRPr="001B0F71">
        <w:rPr>
          <w:rFonts w:ascii="Times New Roman" w:hAnsi="Times New Roman" w:cs="Times New Roman"/>
          <w:sz w:val="28"/>
          <w:szCs w:val="28"/>
        </w:rPr>
        <w:t>еткуль.рф</w:t>
      </w:r>
      <w:proofErr w:type="spellEnd"/>
      <w:r w:rsidRPr="001B0F71">
        <w:rPr>
          <w:rFonts w:ascii="Times New Roman" w:hAnsi="Times New Roman" w:cs="Times New Roman"/>
          <w:sz w:val="28"/>
          <w:szCs w:val="28"/>
        </w:rPr>
        <w:t>, регистрация в качестве сетевого издания: ЭЛ № ФС 77 – 76917 от 01.10.2019) и разместить на официальном сайте администрации Еткульского муниципального округа в информационно-телекоммуникационной сети «Интернет».</w:t>
      </w:r>
    </w:p>
    <w:p w14:paraId="2F477A9D" w14:textId="77777777" w:rsidR="001B0F71" w:rsidRPr="001B0F71" w:rsidRDefault="001B0F71" w:rsidP="00215EB5">
      <w:pPr>
        <w:rPr>
          <w:rFonts w:ascii="Times New Roman" w:hAnsi="Times New Roman" w:cs="Times New Roman"/>
          <w:sz w:val="28"/>
        </w:rPr>
      </w:pPr>
    </w:p>
    <w:p w14:paraId="6437AEAD" w14:textId="77777777" w:rsidR="001B0F71" w:rsidRDefault="001B0F71" w:rsidP="00215EB5">
      <w:pPr>
        <w:rPr>
          <w:rFonts w:ascii="Times New Roman" w:hAnsi="Times New Roman" w:cs="Times New Roman"/>
          <w:sz w:val="28"/>
        </w:rPr>
      </w:pPr>
    </w:p>
    <w:p w14:paraId="37C4CED9" w14:textId="77777777" w:rsidR="00CD1978" w:rsidRPr="001B0F71" w:rsidRDefault="00CD1978" w:rsidP="00215EB5">
      <w:pPr>
        <w:rPr>
          <w:rFonts w:ascii="Times New Roman" w:hAnsi="Times New Roman" w:cs="Times New Roman"/>
          <w:sz w:val="28"/>
        </w:rPr>
      </w:pPr>
    </w:p>
    <w:p w14:paraId="4735144A" w14:textId="77777777" w:rsidR="001B0F71" w:rsidRPr="001B0F71" w:rsidRDefault="001B0F71" w:rsidP="00215EB5">
      <w:pPr>
        <w:rPr>
          <w:rFonts w:ascii="Times New Roman" w:hAnsi="Times New Roman" w:cs="Times New Roman"/>
          <w:sz w:val="28"/>
        </w:rPr>
      </w:pPr>
    </w:p>
    <w:p w14:paraId="5A5834DF" w14:textId="77777777" w:rsidR="001B0F71" w:rsidRPr="001B0F71" w:rsidRDefault="001B0F71" w:rsidP="00215EB5">
      <w:pPr>
        <w:tabs>
          <w:tab w:val="left" w:pos="851"/>
          <w:tab w:val="left" w:pos="993"/>
        </w:tabs>
        <w:ind w:firstLine="0"/>
        <w:rPr>
          <w:rFonts w:ascii="Times New Roman" w:hAnsi="Times New Roman" w:cs="Times New Roman"/>
          <w:color w:val="000000"/>
          <w:sz w:val="28"/>
          <w:szCs w:val="28"/>
        </w:rPr>
      </w:pPr>
      <w:r w:rsidRPr="001B0F71">
        <w:rPr>
          <w:rFonts w:ascii="Times New Roman" w:hAnsi="Times New Roman" w:cs="Times New Roman"/>
          <w:color w:val="000000"/>
          <w:sz w:val="28"/>
          <w:szCs w:val="28"/>
        </w:rPr>
        <w:t xml:space="preserve">Председатель Собрания депутатов </w:t>
      </w:r>
    </w:p>
    <w:p w14:paraId="04F12EA0" w14:textId="77777777" w:rsidR="001B0F71" w:rsidRPr="001B0F71" w:rsidRDefault="001B0F71" w:rsidP="00215EB5">
      <w:pPr>
        <w:tabs>
          <w:tab w:val="left" w:pos="851"/>
          <w:tab w:val="left" w:pos="993"/>
        </w:tabs>
        <w:ind w:firstLine="0"/>
        <w:rPr>
          <w:rFonts w:ascii="Times New Roman" w:hAnsi="Times New Roman" w:cs="Times New Roman"/>
          <w:color w:val="000000"/>
          <w:sz w:val="28"/>
          <w:szCs w:val="28"/>
        </w:rPr>
      </w:pPr>
      <w:r w:rsidRPr="001B0F71">
        <w:rPr>
          <w:rFonts w:ascii="Times New Roman" w:hAnsi="Times New Roman" w:cs="Times New Roman"/>
          <w:color w:val="000000"/>
          <w:sz w:val="28"/>
          <w:szCs w:val="28"/>
        </w:rPr>
        <w:t xml:space="preserve">Еткульского муниципального округа </w:t>
      </w:r>
    </w:p>
    <w:p w14:paraId="33965AE9" w14:textId="6D361F23" w:rsidR="001B0F71" w:rsidRPr="001B0F71" w:rsidRDefault="001B0F71" w:rsidP="00215EB5">
      <w:pPr>
        <w:tabs>
          <w:tab w:val="left" w:pos="851"/>
          <w:tab w:val="left" w:pos="993"/>
        </w:tabs>
        <w:ind w:firstLine="0"/>
        <w:rPr>
          <w:rFonts w:ascii="Times New Roman" w:hAnsi="Times New Roman" w:cs="Times New Roman"/>
          <w:color w:val="000000"/>
          <w:sz w:val="28"/>
          <w:szCs w:val="28"/>
        </w:rPr>
      </w:pPr>
      <w:r w:rsidRPr="001B0F71">
        <w:rPr>
          <w:rFonts w:ascii="Times New Roman" w:hAnsi="Times New Roman" w:cs="Times New Roman"/>
          <w:color w:val="000000"/>
          <w:sz w:val="28"/>
          <w:szCs w:val="28"/>
        </w:rPr>
        <w:t xml:space="preserve">Челябинской области                                                                   </w:t>
      </w:r>
      <w:r w:rsidR="00CD1978">
        <w:rPr>
          <w:rFonts w:ascii="Times New Roman" w:hAnsi="Times New Roman" w:cs="Times New Roman"/>
          <w:color w:val="000000"/>
          <w:sz w:val="28"/>
          <w:szCs w:val="28"/>
        </w:rPr>
        <w:t xml:space="preserve">              </w:t>
      </w:r>
      <w:r w:rsidRPr="001B0F71">
        <w:rPr>
          <w:rFonts w:ascii="Times New Roman" w:hAnsi="Times New Roman" w:cs="Times New Roman"/>
          <w:color w:val="000000"/>
          <w:sz w:val="28"/>
          <w:szCs w:val="28"/>
        </w:rPr>
        <w:t xml:space="preserve">      Н. Н. Васильева  </w:t>
      </w:r>
    </w:p>
    <w:p w14:paraId="2A2A6B9F" w14:textId="77777777" w:rsidR="001B0F71" w:rsidRPr="001B0F71" w:rsidRDefault="001B0F71" w:rsidP="00215EB5">
      <w:pPr>
        <w:tabs>
          <w:tab w:val="left" w:pos="851"/>
          <w:tab w:val="left" w:pos="993"/>
        </w:tabs>
        <w:ind w:firstLine="0"/>
        <w:rPr>
          <w:rFonts w:ascii="Times New Roman" w:hAnsi="Times New Roman" w:cs="Times New Roman"/>
          <w:color w:val="000000"/>
          <w:sz w:val="28"/>
          <w:szCs w:val="28"/>
        </w:rPr>
      </w:pPr>
    </w:p>
    <w:p w14:paraId="386F7779" w14:textId="77777777" w:rsidR="001B0F71" w:rsidRDefault="001B0F71" w:rsidP="00215EB5">
      <w:pPr>
        <w:tabs>
          <w:tab w:val="left" w:pos="851"/>
          <w:tab w:val="left" w:pos="993"/>
        </w:tabs>
        <w:ind w:firstLine="0"/>
        <w:rPr>
          <w:rFonts w:ascii="Times New Roman" w:hAnsi="Times New Roman" w:cs="Times New Roman"/>
          <w:color w:val="000000"/>
          <w:sz w:val="28"/>
          <w:szCs w:val="28"/>
        </w:rPr>
      </w:pPr>
    </w:p>
    <w:p w14:paraId="59B8A543" w14:textId="77777777" w:rsidR="00CD1978" w:rsidRPr="001B0F71" w:rsidRDefault="00CD1978" w:rsidP="00215EB5">
      <w:pPr>
        <w:tabs>
          <w:tab w:val="left" w:pos="851"/>
          <w:tab w:val="left" w:pos="993"/>
        </w:tabs>
        <w:ind w:firstLine="0"/>
        <w:rPr>
          <w:rFonts w:ascii="Times New Roman" w:hAnsi="Times New Roman" w:cs="Times New Roman"/>
          <w:color w:val="000000"/>
          <w:sz w:val="28"/>
          <w:szCs w:val="28"/>
        </w:rPr>
      </w:pPr>
    </w:p>
    <w:p w14:paraId="27472617" w14:textId="77777777" w:rsidR="001B0F71" w:rsidRPr="001B0F71" w:rsidRDefault="001B0F71" w:rsidP="00215EB5">
      <w:pPr>
        <w:tabs>
          <w:tab w:val="left" w:pos="851"/>
          <w:tab w:val="left" w:pos="993"/>
        </w:tabs>
        <w:ind w:firstLine="0"/>
        <w:rPr>
          <w:rFonts w:ascii="Times New Roman" w:hAnsi="Times New Roman" w:cs="Times New Roman"/>
          <w:color w:val="000000"/>
          <w:sz w:val="28"/>
          <w:szCs w:val="28"/>
        </w:rPr>
      </w:pPr>
    </w:p>
    <w:p w14:paraId="200B034F" w14:textId="77777777" w:rsidR="00CD1978" w:rsidRDefault="001B0F71" w:rsidP="00215EB5">
      <w:pPr>
        <w:tabs>
          <w:tab w:val="left" w:pos="851"/>
          <w:tab w:val="left" w:pos="993"/>
        </w:tabs>
        <w:ind w:firstLine="0"/>
        <w:rPr>
          <w:rFonts w:ascii="Times New Roman" w:hAnsi="Times New Roman" w:cs="Times New Roman"/>
          <w:color w:val="000000"/>
          <w:sz w:val="28"/>
          <w:szCs w:val="28"/>
        </w:rPr>
      </w:pPr>
      <w:r w:rsidRPr="001B0F71">
        <w:rPr>
          <w:rFonts w:ascii="Times New Roman" w:hAnsi="Times New Roman" w:cs="Times New Roman"/>
          <w:color w:val="000000"/>
          <w:sz w:val="28"/>
          <w:szCs w:val="28"/>
        </w:rPr>
        <w:t xml:space="preserve">Глава Еткульского муниципального </w:t>
      </w:r>
    </w:p>
    <w:p w14:paraId="180AD085" w14:textId="1A49E9DE" w:rsidR="001B0F71" w:rsidRPr="001B0F71" w:rsidRDefault="001B0F71" w:rsidP="00215EB5">
      <w:pPr>
        <w:tabs>
          <w:tab w:val="left" w:pos="851"/>
          <w:tab w:val="left" w:pos="993"/>
        </w:tabs>
        <w:ind w:firstLine="0"/>
        <w:rPr>
          <w:rFonts w:ascii="Times New Roman" w:hAnsi="Times New Roman" w:cs="Times New Roman"/>
          <w:color w:val="000000"/>
          <w:sz w:val="28"/>
          <w:szCs w:val="28"/>
        </w:rPr>
      </w:pPr>
      <w:r w:rsidRPr="001B0F71">
        <w:rPr>
          <w:rFonts w:ascii="Times New Roman" w:hAnsi="Times New Roman" w:cs="Times New Roman"/>
          <w:color w:val="000000"/>
          <w:sz w:val="28"/>
          <w:szCs w:val="28"/>
        </w:rPr>
        <w:t xml:space="preserve">округа Челябинской области                                                            </w:t>
      </w:r>
      <w:r w:rsidR="00CD1978">
        <w:rPr>
          <w:rFonts w:ascii="Times New Roman" w:hAnsi="Times New Roman" w:cs="Times New Roman"/>
          <w:color w:val="000000"/>
          <w:sz w:val="28"/>
          <w:szCs w:val="28"/>
        </w:rPr>
        <w:t xml:space="preserve">   </w:t>
      </w:r>
      <w:r w:rsidRPr="001B0F71">
        <w:rPr>
          <w:rFonts w:ascii="Times New Roman" w:hAnsi="Times New Roman" w:cs="Times New Roman"/>
          <w:color w:val="000000"/>
          <w:sz w:val="28"/>
          <w:szCs w:val="28"/>
        </w:rPr>
        <w:t xml:space="preserve">         Ю. В. Кузьменков </w:t>
      </w:r>
    </w:p>
    <w:p w14:paraId="71EE43B3" w14:textId="77777777" w:rsidR="001B0F71" w:rsidRPr="001B0F71" w:rsidRDefault="001B0F71" w:rsidP="00215EB5">
      <w:pPr>
        <w:tabs>
          <w:tab w:val="left" w:pos="851"/>
          <w:tab w:val="left" w:pos="993"/>
        </w:tabs>
        <w:rPr>
          <w:rFonts w:ascii="Times New Roman" w:hAnsi="Times New Roman" w:cs="Times New Roman"/>
          <w:color w:val="000000"/>
          <w:sz w:val="28"/>
          <w:szCs w:val="28"/>
        </w:rPr>
      </w:pPr>
    </w:p>
    <w:p w14:paraId="5CA80B82" w14:textId="77777777" w:rsidR="001B0F71" w:rsidRPr="001B0F71" w:rsidRDefault="001B0F71" w:rsidP="00215EB5">
      <w:pPr>
        <w:rPr>
          <w:rFonts w:ascii="Times New Roman" w:hAnsi="Times New Roman" w:cs="Times New Roman"/>
          <w:color w:val="000000"/>
          <w:sz w:val="28"/>
          <w:szCs w:val="28"/>
        </w:rPr>
      </w:pPr>
    </w:p>
    <w:p w14:paraId="35CE6034" w14:textId="77777777" w:rsidR="001B0F71" w:rsidRPr="001B0F71" w:rsidRDefault="001B0F71" w:rsidP="001B0F71">
      <w:pPr>
        <w:ind w:left="5387"/>
        <w:rPr>
          <w:rFonts w:ascii="Times New Roman" w:hAnsi="Times New Roman" w:cs="Times New Roman"/>
          <w:color w:val="000000"/>
          <w:sz w:val="28"/>
          <w:szCs w:val="28"/>
        </w:rPr>
      </w:pPr>
    </w:p>
    <w:p w14:paraId="494D8CE6" w14:textId="77777777" w:rsidR="001B0F71" w:rsidRPr="001B0F71" w:rsidRDefault="001B0F71" w:rsidP="001B0F71">
      <w:pPr>
        <w:ind w:left="5387"/>
        <w:rPr>
          <w:rFonts w:ascii="Times New Roman" w:hAnsi="Times New Roman" w:cs="Times New Roman"/>
          <w:color w:val="000000"/>
          <w:sz w:val="28"/>
          <w:szCs w:val="28"/>
        </w:rPr>
      </w:pPr>
    </w:p>
    <w:p w14:paraId="3F231D82" w14:textId="77777777" w:rsidR="001B0F71" w:rsidRPr="001B0F71" w:rsidRDefault="001B0F71" w:rsidP="001B0F71">
      <w:pPr>
        <w:ind w:left="5387"/>
        <w:rPr>
          <w:rFonts w:ascii="Times New Roman" w:hAnsi="Times New Roman" w:cs="Times New Roman"/>
          <w:color w:val="000000"/>
          <w:sz w:val="28"/>
          <w:szCs w:val="28"/>
        </w:rPr>
      </w:pPr>
    </w:p>
    <w:p w14:paraId="412FE8C8" w14:textId="77777777" w:rsidR="001B0F71" w:rsidRPr="001B0F71" w:rsidRDefault="001B0F71" w:rsidP="001B0F71">
      <w:pPr>
        <w:ind w:left="5387"/>
        <w:rPr>
          <w:rFonts w:ascii="Times New Roman" w:hAnsi="Times New Roman" w:cs="Times New Roman"/>
          <w:color w:val="000000"/>
          <w:sz w:val="28"/>
          <w:szCs w:val="28"/>
        </w:rPr>
      </w:pPr>
    </w:p>
    <w:p w14:paraId="6602115A" w14:textId="77777777" w:rsidR="001B0F71" w:rsidRPr="001B0F71" w:rsidRDefault="001B0F71" w:rsidP="001B0F71">
      <w:pPr>
        <w:ind w:left="5387"/>
        <w:rPr>
          <w:rFonts w:ascii="Times New Roman" w:hAnsi="Times New Roman" w:cs="Times New Roman"/>
          <w:color w:val="000000"/>
          <w:sz w:val="28"/>
          <w:szCs w:val="28"/>
        </w:rPr>
      </w:pPr>
    </w:p>
    <w:p w14:paraId="78609B95" w14:textId="77777777" w:rsidR="001B0F71" w:rsidRPr="001B0F71" w:rsidRDefault="001B0F71" w:rsidP="001B0F71">
      <w:pPr>
        <w:ind w:left="5387"/>
        <w:rPr>
          <w:rFonts w:ascii="Times New Roman" w:hAnsi="Times New Roman" w:cs="Times New Roman"/>
          <w:color w:val="000000"/>
          <w:sz w:val="28"/>
          <w:szCs w:val="28"/>
        </w:rPr>
      </w:pPr>
    </w:p>
    <w:p w14:paraId="2D3DA6EE" w14:textId="77777777" w:rsidR="001B0F71" w:rsidRPr="001B0F71" w:rsidRDefault="001B0F71" w:rsidP="001B0F71">
      <w:pPr>
        <w:ind w:left="5387"/>
        <w:rPr>
          <w:rFonts w:ascii="Times New Roman" w:hAnsi="Times New Roman" w:cs="Times New Roman"/>
          <w:color w:val="000000"/>
          <w:sz w:val="28"/>
          <w:szCs w:val="28"/>
        </w:rPr>
      </w:pPr>
    </w:p>
    <w:p w14:paraId="3139BF6B" w14:textId="77777777" w:rsidR="001B0F71" w:rsidRPr="001B0F71" w:rsidRDefault="001B0F71" w:rsidP="001B0F71">
      <w:pPr>
        <w:ind w:left="5387"/>
        <w:rPr>
          <w:rFonts w:ascii="Times New Roman" w:hAnsi="Times New Roman" w:cs="Times New Roman"/>
          <w:color w:val="000000"/>
          <w:sz w:val="28"/>
          <w:szCs w:val="28"/>
        </w:rPr>
      </w:pPr>
    </w:p>
    <w:p w14:paraId="0F71463D" w14:textId="77777777" w:rsidR="001B0F71" w:rsidRPr="001B0F71" w:rsidRDefault="001B0F71" w:rsidP="001B0F71">
      <w:pPr>
        <w:ind w:left="5387"/>
        <w:rPr>
          <w:rFonts w:ascii="Times New Roman" w:hAnsi="Times New Roman" w:cs="Times New Roman"/>
          <w:color w:val="000000"/>
          <w:sz w:val="28"/>
          <w:szCs w:val="28"/>
        </w:rPr>
      </w:pPr>
    </w:p>
    <w:p w14:paraId="07A047E3" w14:textId="77777777" w:rsidR="001B0F71" w:rsidRDefault="001B0F71" w:rsidP="001B0F71">
      <w:pPr>
        <w:ind w:left="5387"/>
        <w:rPr>
          <w:color w:val="000000"/>
          <w:sz w:val="28"/>
          <w:szCs w:val="28"/>
        </w:rPr>
      </w:pPr>
    </w:p>
    <w:p w14:paraId="2AF28C02" w14:textId="77777777" w:rsidR="001B0F71" w:rsidRDefault="001B0F71" w:rsidP="001B0F71">
      <w:pPr>
        <w:ind w:left="5387"/>
        <w:rPr>
          <w:color w:val="000000"/>
          <w:sz w:val="28"/>
          <w:szCs w:val="28"/>
        </w:rPr>
      </w:pPr>
    </w:p>
    <w:p w14:paraId="35F1F993" w14:textId="77777777" w:rsidR="001B0F71" w:rsidRDefault="001B0F71" w:rsidP="001B0F71">
      <w:pPr>
        <w:ind w:left="5387"/>
        <w:rPr>
          <w:color w:val="000000"/>
          <w:sz w:val="28"/>
          <w:szCs w:val="28"/>
        </w:rPr>
      </w:pPr>
    </w:p>
    <w:p w14:paraId="1F0055DE" w14:textId="77777777" w:rsidR="001B0F71" w:rsidRDefault="001B0F71" w:rsidP="001B0F71">
      <w:pPr>
        <w:ind w:left="5387"/>
        <w:rPr>
          <w:color w:val="000000"/>
          <w:sz w:val="28"/>
          <w:szCs w:val="28"/>
        </w:rPr>
      </w:pPr>
    </w:p>
    <w:p w14:paraId="6AEAFAD7" w14:textId="77777777" w:rsidR="001B0F71" w:rsidRDefault="001B0F71" w:rsidP="001B0F71">
      <w:pPr>
        <w:ind w:left="5387"/>
        <w:rPr>
          <w:color w:val="000000"/>
          <w:sz w:val="28"/>
          <w:szCs w:val="28"/>
        </w:rPr>
      </w:pPr>
    </w:p>
    <w:p w14:paraId="53A5F819" w14:textId="77777777" w:rsidR="001B0F71" w:rsidRDefault="001B0F71" w:rsidP="001B0F71">
      <w:pPr>
        <w:rPr>
          <w:color w:val="000000"/>
          <w:sz w:val="28"/>
          <w:szCs w:val="28"/>
        </w:rPr>
      </w:pPr>
    </w:p>
    <w:p w14:paraId="7D9C02E1" w14:textId="77777777" w:rsidR="00CD1978" w:rsidRDefault="00CD1978" w:rsidP="001B0F71">
      <w:pPr>
        <w:rPr>
          <w:color w:val="000000"/>
          <w:sz w:val="28"/>
          <w:szCs w:val="28"/>
        </w:rPr>
      </w:pPr>
    </w:p>
    <w:p w14:paraId="32D8587E" w14:textId="77777777" w:rsidR="00CD1978" w:rsidRDefault="00CD1978" w:rsidP="001B0F71">
      <w:pPr>
        <w:rPr>
          <w:color w:val="000000"/>
          <w:sz w:val="28"/>
          <w:szCs w:val="28"/>
        </w:rPr>
      </w:pPr>
    </w:p>
    <w:p w14:paraId="75E3DAFE" w14:textId="77777777" w:rsidR="00CD1978" w:rsidRDefault="00CD1978" w:rsidP="001B0F71">
      <w:pPr>
        <w:rPr>
          <w:color w:val="000000"/>
          <w:sz w:val="28"/>
          <w:szCs w:val="28"/>
        </w:rPr>
      </w:pPr>
    </w:p>
    <w:p w14:paraId="67CC5C79" w14:textId="2014B201" w:rsidR="00521EB9" w:rsidRPr="002B6C3B" w:rsidRDefault="00521EB9" w:rsidP="002B6C3B">
      <w:pPr>
        <w:ind w:left="6379" w:firstLine="0"/>
        <w:jc w:val="left"/>
        <w:rPr>
          <w:rFonts w:ascii="Times New Roman" w:hAnsi="Times New Roman" w:cs="Times New Roman"/>
          <w:sz w:val="24"/>
          <w:szCs w:val="24"/>
        </w:rPr>
      </w:pPr>
      <w:r w:rsidRPr="002B6C3B">
        <w:rPr>
          <w:rFonts w:ascii="Times New Roman" w:hAnsi="Times New Roman" w:cs="Times New Roman"/>
          <w:sz w:val="24"/>
          <w:szCs w:val="24"/>
        </w:rPr>
        <w:lastRenderedPageBreak/>
        <w:t>УТВЕРЖДЕНО:</w:t>
      </w:r>
    </w:p>
    <w:p w14:paraId="26047237" w14:textId="77777777" w:rsidR="00521EB9" w:rsidRPr="002B6C3B" w:rsidRDefault="00521EB9" w:rsidP="002B6C3B">
      <w:pPr>
        <w:ind w:left="6379" w:firstLine="0"/>
        <w:jc w:val="left"/>
        <w:rPr>
          <w:rFonts w:ascii="Times New Roman" w:hAnsi="Times New Roman" w:cs="Times New Roman"/>
          <w:sz w:val="24"/>
          <w:szCs w:val="24"/>
        </w:rPr>
      </w:pPr>
      <w:r w:rsidRPr="002B6C3B">
        <w:rPr>
          <w:rFonts w:ascii="Times New Roman" w:hAnsi="Times New Roman" w:cs="Times New Roman"/>
          <w:sz w:val="24"/>
          <w:szCs w:val="24"/>
        </w:rPr>
        <w:t>решением Собрания депутатов</w:t>
      </w:r>
    </w:p>
    <w:p w14:paraId="139E5CCF" w14:textId="77777777" w:rsidR="00521EB9" w:rsidRPr="002B6C3B" w:rsidRDefault="00521EB9" w:rsidP="002B6C3B">
      <w:pPr>
        <w:ind w:left="6379" w:firstLine="0"/>
        <w:jc w:val="left"/>
        <w:rPr>
          <w:rFonts w:ascii="Times New Roman" w:hAnsi="Times New Roman" w:cs="Times New Roman"/>
          <w:sz w:val="24"/>
          <w:szCs w:val="24"/>
        </w:rPr>
      </w:pPr>
      <w:r w:rsidRPr="002B6C3B">
        <w:rPr>
          <w:rFonts w:ascii="Times New Roman" w:hAnsi="Times New Roman" w:cs="Times New Roman"/>
          <w:sz w:val="24"/>
          <w:szCs w:val="24"/>
        </w:rPr>
        <w:t xml:space="preserve">Еткульского муниципального </w:t>
      </w:r>
      <w:r w:rsidR="005D3A39" w:rsidRPr="002B6C3B">
        <w:rPr>
          <w:rFonts w:ascii="Times New Roman" w:hAnsi="Times New Roman" w:cs="Times New Roman"/>
          <w:sz w:val="24"/>
          <w:szCs w:val="24"/>
        </w:rPr>
        <w:t>округа</w:t>
      </w:r>
    </w:p>
    <w:p w14:paraId="4FD02866" w14:textId="4095945C" w:rsidR="00CD1978" w:rsidRPr="002B6C3B" w:rsidRDefault="00CD1978" w:rsidP="002B6C3B">
      <w:pPr>
        <w:ind w:left="6379" w:firstLine="0"/>
        <w:jc w:val="left"/>
        <w:rPr>
          <w:rFonts w:ascii="Times New Roman" w:hAnsi="Times New Roman" w:cs="Times New Roman"/>
          <w:sz w:val="24"/>
          <w:szCs w:val="24"/>
        </w:rPr>
      </w:pPr>
      <w:r w:rsidRPr="002B6C3B">
        <w:rPr>
          <w:rFonts w:ascii="Times New Roman" w:hAnsi="Times New Roman" w:cs="Times New Roman"/>
          <w:sz w:val="24"/>
          <w:szCs w:val="24"/>
        </w:rPr>
        <w:t>Челябинской области</w:t>
      </w:r>
    </w:p>
    <w:p w14:paraId="6CEE2EC4" w14:textId="69B988F1" w:rsidR="008810A3" w:rsidRDefault="00521EB9" w:rsidP="00D11DB7">
      <w:pPr>
        <w:tabs>
          <w:tab w:val="left" w:pos="5184"/>
        </w:tabs>
        <w:ind w:left="6379" w:firstLine="0"/>
        <w:jc w:val="left"/>
        <w:rPr>
          <w:rFonts w:ascii="Times New Roman" w:hAnsi="Times New Roman" w:cs="Times New Roman"/>
          <w:sz w:val="24"/>
          <w:szCs w:val="24"/>
        </w:rPr>
      </w:pPr>
      <w:r w:rsidRPr="002B6C3B">
        <w:rPr>
          <w:rFonts w:ascii="Times New Roman" w:hAnsi="Times New Roman" w:cs="Times New Roman"/>
          <w:sz w:val="24"/>
          <w:szCs w:val="24"/>
        </w:rPr>
        <w:t xml:space="preserve">от </w:t>
      </w:r>
      <w:r w:rsidR="00CD1978" w:rsidRPr="002B6C3B">
        <w:rPr>
          <w:rFonts w:ascii="Times New Roman" w:hAnsi="Times New Roman" w:cs="Times New Roman"/>
          <w:sz w:val="24"/>
          <w:szCs w:val="24"/>
        </w:rPr>
        <w:t>27.05.2026 г.</w:t>
      </w:r>
      <w:r w:rsidR="00D11DB7">
        <w:rPr>
          <w:rFonts w:ascii="Times New Roman" w:hAnsi="Times New Roman" w:cs="Times New Roman"/>
          <w:sz w:val="24"/>
          <w:szCs w:val="24"/>
        </w:rPr>
        <w:t xml:space="preserve"> </w:t>
      </w:r>
      <w:r w:rsidRPr="002B6C3B">
        <w:rPr>
          <w:rFonts w:ascii="Times New Roman" w:hAnsi="Times New Roman" w:cs="Times New Roman"/>
          <w:sz w:val="24"/>
          <w:szCs w:val="24"/>
        </w:rPr>
        <w:t>№</w:t>
      </w:r>
      <w:r w:rsidR="00D11DB7">
        <w:rPr>
          <w:rFonts w:ascii="Times New Roman" w:hAnsi="Times New Roman" w:cs="Times New Roman"/>
          <w:sz w:val="24"/>
          <w:szCs w:val="24"/>
        </w:rPr>
        <w:t xml:space="preserve"> </w:t>
      </w:r>
      <w:r w:rsidR="00CD1978" w:rsidRPr="002B6C3B">
        <w:rPr>
          <w:rFonts w:ascii="Times New Roman" w:hAnsi="Times New Roman" w:cs="Times New Roman"/>
          <w:sz w:val="24"/>
          <w:szCs w:val="24"/>
        </w:rPr>
        <w:t>288</w:t>
      </w:r>
    </w:p>
    <w:p w14:paraId="654C1AB5" w14:textId="77777777" w:rsidR="00D11DB7" w:rsidRPr="002B6C3B" w:rsidRDefault="00D11DB7" w:rsidP="00D11DB7">
      <w:pPr>
        <w:tabs>
          <w:tab w:val="left" w:pos="5184"/>
        </w:tabs>
        <w:ind w:left="6379" w:firstLine="0"/>
        <w:jc w:val="left"/>
        <w:rPr>
          <w:rFonts w:ascii="Times New Roman" w:hAnsi="Times New Roman" w:cs="Times New Roman"/>
          <w:b/>
          <w:bCs/>
          <w:sz w:val="24"/>
          <w:szCs w:val="24"/>
        </w:rPr>
      </w:pPr>
    </w:p>
    <w:p w14:paraId="0885108A" w14:textId="77777777" w:rsidR="00BB0931" w:rsidRPr="002B6C3B" w:rsidRDefault="00E820DA" w:rsidP="002B6C3B">
      <w:pPr>
        <w:tabs>
          <w:tab w:val="left" w:pos="5184"/>
        </w:tabs>
        <w:ind w:firstLine="0"/>
        <w:jc w:val="center"/>
        <w:rPr>
          <w:rFonts w:ascii="Times New Roman" w:hAnsi="Times New Roman" w:cs="Times New Roman"/>
          <w:b/>
          <w:bCs/>
          <w:sz w:val="24"/>
          <w:szCs w:val="24"/>
        </w:rPr>
      </w:pPr>
      <w:r w:rsidRPr="002B6C3B">
        <w:rPr>
          <w:rFonts w:ascii="Times New Roman" w:hAnsi="Times New Roman" w:cs="Times New Roman"/>
          <w:b/>
          <w:bCs/>
          <w:sz w:val="24"/>
          <w:szCs w:val="24"/>
        </w:rPr>
        <w:t>ПОЛОЖЕНИЕ</w:t>
      </w:r>
    </w:p>
    <w:p w14:paraId="73D83102" w14:textId="77777777" w:rsidR="00E820DA" w:rsidRPr="002B6C3B" w:rsidRDefault="00E820DA" w:rsidP="002B6C3B">
      <w:pPr>
        <w:tabs>
          <w:tab w:val="left" w:pos="5184"/>
        </w:tabs>
        <w:ind w:firstLine="0"/>
        <w:jc w:val="center"/>
        <w:rPr>
          <w:rFonts w:ascii="Times New Roman" w:hAnsi="Times New Roman" w:cs="Times New Roman"/>
          <w:b/>
          <w:bCs/>
          <w:sz w:val="24"/>
          <w:szCs w:val="24"/>
        </w:rPr>
      </w:pPr>
      <w:r w:rsidRPr="002B6C3B">
        <w:rPr>
          <w:rFonts w:ascii="Times New Roman" w:hAnsi="Times New Roman" w:cs="Times New Roman"/>
          <w:b/>
          <w:bCs/>
          <w:sz w:val="24"/>
          <w:szCs w:val="24"/>
        </w:rPr>
        <w:t>О ПОРЯДКЕ РАСП</w:t>
      </w:r>
      <w:r w:rsidR="00790B9F" w:rsidRPr="002B6C3B">
        <w:rPr>
          <w:rFonts w:ascii="Times New Roman" w:hAnsi="Times New Roman" w:cs="Times New Roman"/>
          <w:b/>
          <w:bCs/>
          <w:sz w:val="24"/>
          <w:szCs w:val="24"/>
        </w:rPr>
        <w:t>РОСТРА</w:t>
      </w:r>
      <w:r w:rsidRPr="002B6C3B">
        <w:rPr>
          <w:rFonts w:ascii="Times New Roman" w:hAnsi="Times New Roman" w:cs="Times New Roman"/>
          <w:b/>
          <w:bCs/>
          <w:sz w:val="24"/>
          <w:szCs w:val="24"/>
        </w:rPr>
        <w:t>НЕНИЯ НАРУЖНОЙ РЕКЛАМЫ И ИНФОРМАЦИИ</w:t>
      </w:r>
      <w:r w:rsidR="000606C9" w:rsidRPr="002B6C3B">
        <w:rPr>
          <w:rFonts w:ascii="Times New Roman" w:hAnsi="Times New Roman" w:cs="Times New Roman"/>
          <w:b/>
          <w:bCs/>
          <w:sz w:val="24"/>
          <w:szCs w:val="24"/>
        </w:rPr>
        <w:t xml:space="preserve"> </w:t>
      </w:r>
      <w:r w:rsidR="00456B30" w:rsidRPr="002B6C3B">
        <w:rPr>
          <w:rFonts w:ascii="Times New Roman" w:hAnsi="Times New Roman" w:cs="Times New Roman"/>
          <w:b/>
          <w:bCs/>
          <w:sz w:val="24"/>
          <w:szCs w:val="24"/>
        </w:rPr>
        <w:t>НА ТЕРРИТОРИИ</w:t>
      </w:r>
      <w:r w:rsidRPr="002B6C3B">
        <w:rPr>
          <w:rFonts w:ascii="Times New Roman" w:hAnsi="Times New Roman" w:cs="Times New Roman"/>
          <w:b/>
          <w:bCs/>
          <w:sz w:val="24"/>
          <w:szCs w:val="24"/>
        </w:rPr>
        <w:t xml:space="preserve"> ЕТКУЛЬСК</w:t>
      </w:r>
      <w:r w:rsidR="00854131" w:rsidRPr="002B6C3B">
        <w:rPr>
          <w:rFonts w:ascii="Times New Roman" w:hAnsi="Times New Roman" w:cs="Times New Roman"/>
          <w:b/>
          <w:bCs/>
          <w:sz w:val="24"/>
          <w:szCs w:val="24"/>
        </w:rPr>
        <w:t>О</w:t>
      </w:r>
      <w:r w:rsidR="00456B30" w:rsidRPr="002B6C3B">
        <w:rPr>
          <w:rFonts w:ascii="Times New Roman" w:hAnsi="Times New Roman" w:cs="Times New Roman"/>
          <w:b/>
          <w:bCs/>
          <w:sz w:val="24"/>
          <w:szCs w:val="24"/>
        </w:rPr>
        <w:t>ГО</w:t>
      </w:r>
      <w:r w:rsidRPr="002B6C3B">
        <w:rPr>
          <w:rFonts w:ascii="Times New Roman" w:hAnsi="Times New Roman" w:cs="Times New Roman"/>
          <w:b/>
          <w:bCs/>
          <w:sz w:val="24"/>
          <w:szCs w:val="24"/>
        </w:rPr>
        <w:t xml:space="preserve"> МУНИЦИПАЛЬНО</w:t>
      </w:r>
      <w:r w:rsidR="00456B30" w:rsidRPr="002B6C3B">
        <w:rPr>
          <w:rFonts w:ascii="Times New Roman" w:hAnsi="Times New Roman" w:cs="Times New Roman"/>
          <w:b/>
          <w:bCs/>
          <w:sz w:val="24"/>
          <w:szCs w:val="24"/>
        </w:rPr>
        <w:t>ГО</w:t>
      </w:r>
      <w:r w:rsidR="00BB0931" w:rsidRPr="002B6C3B">
        <w:rPr>
          <w:rFonts w:ascii="Times New Roman" w:hAnsi="Times New Roman" w:cs="Times New Roman"/>
          <w:b/>
          <w:bCs/>
          <w:sz w:val="24"/>
          <w:szCs w:val="24"/>
        </w:rPr>
        <w:t xml:space="preserve"> </w:t>
      </w:r>
      <w:r w:rsidR="005D3A39" w:rsidRPr="002B6C3B">
        <w:rPr>
          <w:rFonts w:ascii="Times New Roman" w:hAnsi="Times New Roman" w:cs="Times New Roman"/>
          <w:b/>
          <w:bCs/>
          <w:sz w:val="24"/>
          <w:szCs w:val="24"/>
        </w:rPr>
        <w:t>ОКРУГА</w:t>
      </w:r>
    </w:p>
    <w:p w14:paraId="47DD0061" w14:textId="77777777" w:rsidR="00E820DA" w:rsidRPr="002B6C3B" w:rsidRDefault="00E820DA" w:rsidP="002B6C3B">
      <w:pPr>
        <w:tabs>
          <w:tab w:val="left" w:pos="5184"/>
        </w:tabs>
        <w:jc w:val="center"/>
        <w:rPr>
          <w:rFonts w:ascii="Times New Roman" w:hAnsi="Times New Roman" w:cs="Times New Roman"/>
          <w:b/>
          <w:bCs/>
          <w:sz w:val="24"/>
          <w:szCs w:val="24"/>
        </w:rPr>
      </w:pPr>
    </w:p>
    <w:p w14:paraId="04645D63" w14:textId="77777777" w:rsidR="009E1D84" w:rsidRPr="002B6C3B" w:rsidRDefault="00E820DA" w:rsidP="002B6C3B">
      <w:pPr>
        <w:tabs>
          <w:tab w:val="left" w:pos="5184"/>
        </w:tabs>
        <w:jc w:val="center"/>
        <w:rPr>
          <w:rFonts w:ascii="Times New Roman" w:hAnsi="Times New Roman" w:cs="Times New Roman"/>
          <w:b/>
          <w:bCs/>
          <w:sz w:val="24"/>
          <w:szCs w:val="24"/>
        </w:rPr>
      </w:pPr>
      <w:r w:rsidRPr="002B6C3B">
        <w:rPr>
          <w:rFonts w:ascii="Times New Roman" w:hAnsi="Times New Roman" w:cs="Times New Roman"/>
          <w:b/>
          <w:bCs/>
          <w:sz w:val="24"/>
          <w:szCs w:val="24"/>
          <w:lang w:val="en-US"/>
        </w:rPr>
        <w:t>I</w:t>
      </w:r>
      <w:r w:rsidRPr="002B6C3B">
        <w:rPr>
          <w:rFonts w:ascii="Times New Roman" w:hAnsi="Times New Roman" w:cs="Times New Roman"/>
          <w:b/>
          <w:bCs/>
          <w:sz w:val="24"/>
          <w:szCs w:val="24"/>
        </w:rPr>
        <w:t xml:space="preserve">. </w:t>
      </w:r>
      <w:r w:rsidR="000606C9" w:rsidRPr="002B6C3B">
        <w:rPr>
          <w:rFonts w:ascii="Times New Roman" w:hAnsi="Times New Roman" w:cs="Times New Roman"/>
          <w:b/>
          <w:bCs/>
          <w:sz w:val="24"/>
          <w:szCs w:val="24"/>
        </w:rPr>
        <w:t>Общие положения</w:t>
      </w:r>
    </w:p>
    <w:p w14:paraId="195F51C5" w14:textId="7208332C" w:rsidR="00E820DA" w:rsidRPr="002B6C3B" w:rsidRDefault="00E820DA" w:rsidP="002B6C3B">
      <w:pPr>
        <w:tabs>
          <w:tab w:val="left" w:pos="5184"/>
        </w:tabs>
        <w:rPr>
          <w:rFonts w:ascii="Times New Roman" w:hAnsi="Times New Roman" w:cs="Times New Roman"/>
          <w:sz w:val="24"/>
          <w:szCs w:val="24"/>
        </w:rPr>
      </w:pPr>
      <w:r w:rsidRPr="002B6C3B">
        <w:rPr>
          <w:rFonts w:ascii="Times New Roman" w:hAnsi="Times New Roman" w:cs="Times New Roman"/>
          <w:sz w:val="24"/>
          <w:szCs w:val="24"/>
        </w:rPr>
        <w:t>1. Положение о порядке</w:t>
      </w:r>
      <w:r w:rsidR="00456B30" w:rsidRPr="002B6C3B">
        <w:rPr>
          <w:rFonts w:ascii="Times New Roman" w:hAnsi="Times New Roman" w:cs="Times New Roman"/>
          <w:sz w:val="24"/>
          <w:szCs w:val="24"/>
        </w:rPr>
        <w:t xml:space="preserve"> распространения</w:t>
      </w:r>
      <w:r w:rsidRPr="002B6C3B">
        <w:rPr>
          <w:rFonts w:ascii="Times New Roman" w:hAnsi="Times New Roman" w:cs="Times New Roman"/>
          <w:sz w:val="24"/>
          <w:szCs w:val="24"/>
        </w:rPr>
        <w:t xml:space="preserve"> наружной рекламы и информации </w:t>
      </w:r>
      <w:r w:rsidR="00456B30" w:rsidRPr="002B6C3B">
        <w:rPr>
          <w:rFonts w:ascii="Times New Roman" w:hAnsi="Times New Roman" w:cs="Times New Roman"/>
          <w:sz w:val="24"/>
          <w:szCs w:val="24"/>
        </w:rPr>
        <w:t>на территории</w:t>
      </w:r>
      <w:r w:rsidRPr="002B6C3B">
        <w:rPr>
          <w:rFonts w:ascii="Times New Roman" w:hAnsi="Times New Roman" w:cs="Times New Roman"/>
          <w:sz w:val="24"/>
          <w:szCs w:val="24"/>
        </w:rPr>
        <w:t xml:space="preserve"> Еткульско</w:t>
      </w:r>
      <w:r w:rsidR="00456B30" w:rsidRPr="002B6C3B">
        <w:rPr>
          <w:rFonts w:ascii="Times New Roman" w:hAnsi="Times New Roman" w:cs="Times New Roman"/>
          <w:sz w:val="24"/>
          <w:szCs w:val="24"/>
        </w:rPr>
        <w:t>го</w:t>
      </w:r>
      <w:r w:rsidRPr="002B6C3B">
        <w:rPr>
          <w:rFonts w:ascii="Times New Roman" w:hAnsi="Times New Roman" w:cs="Times New Roman"/>
          <w:sz w:val="24"/>
          <w:szCs w:val="24"/>
        </w:rPr>
        <w:t xml:space="preserve"> муниципально</w:t>
      </w:r>
      <w:r w:rsidR="00456B30" w:rsidRPr="002B6C3B">
        <w:rPr>
          <w:rFonts w:ascii="Times New Roman" w:hAnsi="Times New Roman" w:cs="Times New Roman"/>
          <w:sz w:val="24"/>
          <w:szCs w:val="24"/>
        </w:rPr>
        <w:t>го</w:t>
      </w:r>
      <w:r w:rsidRPr="002B6C3B">
        <w:rPr>
          <w:rFonts w:ascii="Times New Roman" w:hAnsi="Times New Roman" w:cs="Times New Roman"/>
          <w:sz w:val="24"/>
          <w:szCs w:val="24"/>
        </w:rPr>
        <w:t xml:space="preserve"> </w:t>
      </w:r>
      <w:r w:rsidR="005D3A39" w:rsidRPr="002B6C3B">
        <w:rPr>
          <w:rFonts w:ascii="Times New Roman" w:hAnsi="Times New Roman" w:cs="Times New Roman"/>
          <w:sz w:val="24"/>
          <w:szCs w:val="24"/>
        </w:rPr>
        <w:t xml:space="preserve">округа </w:t>
      </w:r>
      <w:r w:rsidR="00891F10" w:rsidRPr="002B6C3B">
        <w:rPr>
          <w:rFonts w:ascii="Times New Roman" w:hAnsi="Times New Roman" w:cs="Times New Roman"/>
          <w:sz w:val="24"/>
          <w:szCs w:val="24"/>
        </w:rPr>
        <w:t xml:space="preserve">(далее </w:t>
      </w:r>
      <w:r w:rsidR="00A1158E" w:rsidRPr="002B6C3B">
        <w:rPr>
          <w:rFonts w:ascii="Times New Roman" w:hAnsi="Times New Roman" w:cs="Times New Roman"/>
          <w:sz w:val="24"/>
          <w:szCs w:val="24"/>
        </w:rPr>
        <w:t>–</w:t>
      </w:r>
      <w:r w:rsidR="00891F10" w:rsidRPr="002B6C3B">
        <w:rPr>
          <w:rFonts w:ascii="Times New Roman" w:hAnsi="Times New Roman" w:cs="Times New Roman"/>
          <w:sz w:val="24"/>
          <w:szCs w:val="24"/>
        </w:rPr>
        <w:t xml:space="preserve"> </w:t>
      </w:r>
      <w:r w:rsidRPr="002B6C3B">
        <w:rPr>
          <w:rFonts w:ascii="Times New Roman" w:hAnsi="Times New Roman" w:cs="Times New Roman"/>
          <w:sz w:val="24"/>
          <w:szCs w:val="24"/>
        </w:rPr>
        <w:t>Положение) разработано в соответствии с Гражданским кодексом Российской Федерации, Градостроительным кодексом Российской Федерации, Федеральным законом от</w:t>
      </w:r>
      <w:r w:rsidR="00C5743F" w:rsidRPr="002B6C3B">
        <w:rPr>
          <w:rFonts w:ascii="Times New Roman" w:hAnsi="Times New Roman" w:cs="Times New Roman"/>
          <w:sz w:val="24"/>
          <w:szCs w:val="24"/>
        </w:rPr>
        <w:t xml:space="preserve"> </w:t>
      </w:r>
      <w:r w:rsidRPr="002B6C3B">
        <w:rPr>
          <w:rFonts w:ascii="Times New Roman" w:hAnsi="Times New Roman" w:cs="Times New Roman"/>
          <w:sz w:val="24"/>
          <w:szCs w:val="24"/>
        </w:rPr>
        <w:t>13</w:t>
      </w:r>
      <w:r w:rsidR="00A1158E" w:rsidRPr="002B6C3B">
        <w:rPr>
          <w:rFonts w:ascii="Times New Roman" w:hAnsi="Times New Roman" w:cs="Times New Roman"/>
          <w:sz w:val="24"/>
          <w:szCs w:val="24"/>
        </w:rPr>
        <w:t>.03.</w:t>
      </w:r>
      <w:r w:rsidRPr="002B6C3B">
        <w:rPr>
          <w:rFonts w:ascii="Times New Roman" w:hAnsi="Times New Roman" w:cs="Times New Roman"/>
          <w:sz w:val="24"/>
          <w:szCs w:val="24"/>
        </w:rPr>
        <w:t>2006 г</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 38-ФЗ «О рекламе», Федеральным законом от </w:t>
      </w:r>
      <w:r w:rsidR="00A1158E" w:rsidRPr="002B6C3B">
        <w:rPr>
          <w:rFonts w:ascii="Times New Roman" w:hAnsi="Times New Roman" w:cs="Times New Roman"/>
          <w:sz w:val="24"/>
          <w:szCs w:val="24"/>
        </w:rPr>
        <w:t>0</w:t>
      </w:r>
      <w:r w:rsidRPr="002B6C3B">
        <w:rPr>
          <w:rFonts w:ascii="Times New Roman" w:hAnsi="Times New Roman" w:cs="Times New Roman"/>
          <w:sz w:val="24"/>
          <w:szCs w:val="24"/>
        </w:rPr>
        <w:t>7</w:t>
      </w:r>
      <w:r w:rsidR="00A1158E" w:rsidRPr="002B6C3B">
        <w:rPr>
          <w:rFonts w:ascii="Times New Roman" w:hAnsi="Times New Roman" w:cs="Times New Roman"/>
          <w:sz w:val="24"/>
          <w:szCs w:val="24"/>
        </w:rPr>
        <w:t>.02.</w:t>
      </w:r>
      <w:r w:rsidR="00A8170B" w:rsidRPr="002B6C3B">
        <w:rPr>
          <w:rFonts w:ascii="Times New Roman" w:hAnsi="Times New Roman" w:cs="Times New Roman"/>
          <w:sz w:val="24"/>
          <w:szCs w:val="24"/>
        </w:rPr>
        <w:t>1992 г</w:t>
      </w:r>
      <w:r w:rsidR="00A1158E" w:rsidRPr="002B6C3B">
        <w:rPr>
          <w:rFonts w:ascii="Times New Roman" w:hAnsi="Times New Roman" w:cs="Times New Roman"/>
          <w:sz w:val="24"/>
          <w:szCs w:val="24"/>
        </w:rPr>
        <w:t>.</w:t>
      </w:r>
      <w:r w:rsidR="00A8170B" w:rsidRPr="002B6C3B">
        <w:rPr>
          <w:rFonts w:ascii="Times New Roman" w:hAnsi="Times New Roman" w:cs="Times New Roman"/>
          <w:sz w:val="24"/>
          <w:szCs w:val="24"/>
        </w:rPr>
        <w:t xml:space="preserve"> №</w:t>
      </w:r>
      <w:r w:rsidR="00A1158E" w:rsidRPr="002B6C3B">
        <w:rPr>
          <w:rFonts w:ascii="Times New Roman" w:hAnsi="Times New Roman" w:cs="Times New Roman"/>
          <w:sz w:val="24"/>
          <w:szCs w:val="24"/>
        </w:rPr>
        <w:t xml:space="preserve"> </w:t>
      </w:r>
      <w:r w:rsidRPr="002B6C3B">
        <w:rPr>
          <w:rFonts w:ascii="Times New Roman" w:hAnsi="Times New Roman" w:cs="Times New Roman"/>
          <w:sz w:val="24"/>
          <w:szCs w:val="24"/>
        </w:rPr>
        <w:t xml:space="preserve">2300-1 «О защите </w:t>
      </w:r>
      <w:r w:rsidR="00790B9F" w:rsidRPr="002B6C3B">
        <w:rPr>
          <w:rFonts w:ascii="Times New Roman" w:hAnsi="Times New Roman" w:cs="Times New Roman"/>
          <w:sz w:val="24"/>
          <w:szCs w:val="24"/>
        </w:rPr>
        <w:t xml:space="preserve">прав </w:t>
      </w:r>
      <w:r w:rsidRPr="002B6C3B">
        <w:rPr>
          <w:rFonts w:ascii="Times New Roman" w:hAnsi="Times New Roman" w:cs="Times New Roman"/>
          <w:sz w:val="24"/>
          <w:szCs w:val="24"/>
        </w:rPr>
        <w:t>потребителей»</w:t>
      </w:r>
      <w:r w:rsidR="005E028C" w:rsidRPr="002B6C3B">
        <w:rPr>
          <w:rFonts w:ascii="Times New Roman" w:hAnsi="Times New Roman" w:cs="Times New Roman"/>
          <w:sz w:val="24"/>
          <w:szCs w:val="24"/>
        </w:rPr>
        <w:t>, Федеральным законом от 27</w:t>
      </w:r>
      <w:smartTag w:uri="urn:schemas-microsoft-com:office:smarttags" w:element="metricconverter">
        <w:smartTagPr>
          <w:attr w:name="ProductID" w:val="2010 г"/>
        </w:smartTagPr>
        <w:r w:rsidR="00A1158E" w:rsidRPr="002B6C3B">
          <w:rPr>
            <w:rFonts w:ascii="Times New Roman" w:hAnsi="Times New Roman" w:cs="Times New Roman"/>
            <w:sz w:val="24"/>
            <w:szCs w:val="24"/>
          </w:rPr>
          <w:t>.07.</w:t>
        </w:r>
        <w:r w:rsidR="005E028C" w:rsidRPr="002B6C3B">
          <w:rPr>
            <w:rFonts w:ascii="Times New Roman" w:hAnsi="Times New Roman" w:cs="Times New Roman"/>
            <w:sz w:val="24"/>
            <w:szCs w:val="24"/>
          </w:rPr>
          <w:t>2010 г</w:t>
        </w:r>
      </w:smartTag>
      <w:r w:rsidR="00A8170B" w:rsidRPr="002B6C3B">
        <w:rPr>
          <w:rFonts w:ascii="Times New Roman" w:hAnsi="Times New Roman" w:cs="Times New Roman"/>
          <w:sz w:val="24"/>
          <w:szCs w:val="24"/>
        </w:rPr>
        <w:t xml:space="preserve">. </w:t>
      </w:r>
      <w:r w:rsidR="00A1158E" w:rsidRPr="002B6C3B">
        <w:rPr>
          <w:rFonts w:ascii="Times New Roman" w:hAnsi="Times New Roman" w:cs="Times New Roman"/>
          <w:sz w:val="24"/>
          <w:szCs w:val="24"/>
        </w:rPr>
        <w:t xml:space="preserve">          </w:t>
      </w:r>
      <w:r w:rsidR="00A8170B" w:rsidRPr="002B6C3B">
        <w:rPr>
          <w:rFonts w:ascii="Times New Roman" w:hAnsi="Times New Roman" w:cs="Times New Roman"/>
          <w:sz w:val="24"/>
          <w:szCs w:val="24"/>
        </w:rPr>
        <w:t>№</w:t>
      </w:r>
      <w:r w:rsidR="00A1158E" w:rsidRPr="002B6C3B">
        <w:rPr>
          <w:rFonts w:ascii="Times New Roman" w:hAnsi="Times New Roman" w:cs="Times New Roman"/>
          <w:sz w:val="24"/>
          <w:szCs w:val="24"/>
        </w:rPr>
        <w:t xml:space="preserve"> </w:t>
      </w:r>
      <w:r w:rsidR="005E028C" w:rsidRPr="002B6C3B">
        <w:rPr>
          <w:rFonts w:ascii="Times New Roman" w:hAnsi="Times New Roman" w:cs="Times New Roman"/>
          <w:sz w:val="24"/>
          <w:szCs w:val="24"/>
        </w:rPr>
        <w:t>210-ФЗ «Об организации предоставления государственных и муниципальных услуг»</w:t>
      </w:r>
      <w:r w:rsidRPr="002B6C3B">
        <w:rPr>
          <w:rFonts w:ascii="Times New Roman" w:hAnsi="Times New Roman" w:cs="Times New Roman"/>
          <w:sz w:val="24"/>
          <w:szCs w:val="24"/>
        </w:rPr>
        <w:t xml:space="preserve">, </w:t>
      </w:r>
      <w:r w:rsidR="005D3A39" w:rsidRPr="002B6C3B">
        <w:rPr>
          <w:rFonts w:ascii="Times New Roman" w:hAnsi="Times New Roman" w:cs="Times New Roman"/>
          <w:sz w:val="24"/>
          <w:szCs w:val="24"/>
        </w:rPr>
        <w:t>Уставом Еткульского муниципального округа</w:t>
      </w:r>
      <w:r w:rsidRPr="002B6C3B">
        <w:rPr>
          <w:rFonts w:ascii="Times New Roman" w:hAnsi="Times New Roman" w:cs="Times New Roman"/>
          <w:sz w:val="24"/>
          <w:szCs w:val="24"/>
        </w:rPr>
        <w:t>.</w:t>
      </w:r>
    </w:p>
    <w:p w14:paraId="78D0ABE2" w14:textId="77777777" w:rsidR="00E820DA" w:rsidRPr="002B6C3B" w:rsidRDefault="00E820DA" w:rsidP="002B6C3B">
      <w:pPr>
        <w:tabs>
          <w:tab w:val="left" w:pos="5184"/>
        </w:tabs>
        <w:rPr>
          <w:rFonts w:ascii="Times New Roman" w:hAnsi="Times New Roman" w:cs="Times New Roman"/>
          <w:sz w:val="24"/>
          <w:szCs w:val="24"/>
        </w:rPr>
      </w:pPr>
      <w:r w:rsidRPr="002B6C3B">
        <w:rPr>
          <w:rFonts w:ascii="Times New Roman" w:hAnsi="Times New Roman" w:cs="Times New Roman"/>
          <w:sz w:val="24"/>
          <w:szCs w:val="24"/>
        </w:rPr>
        <w:t>2. Положение принято в целях усиления контроля за процессом формирования благоприятн</w:t>
      </w:r>
      <w:r w:rsidR="00790B9F" w:rsidRPr="002B6C3B">
        <w:rPr>
          <w:rFonts w:ascii="Times New Roman" w:hAnsi="Times New Roman" w:cs="Times New Roman"/>
          <w:sz w:val="24"/>
          <w:szCs w:val="24"/>
        </w:rPr>
        <w:t>ой архитектурной и информационной</w:t>
      </w:r>
      <w:r w:rsidRPr="002B6C3B">
        <w:rPr>
          <w:rFonts w:ascii="Times New Roman" w:hAnsi="Times New Roman" w:cs="Times New Roman"/>
          <w:sz w:val="24"/>
          <w:szCs w:val="24"/>
        </w:rPr>
        <w:t xml:space="preserve"> среды, развития архитектуры малых форм, использования объектов муниципальной собственности для установки и эксплуатации рекламных конструкций и средств информации.</w:t>
      </w:r>
    </w:p>
    <w:p w14:paraId="785EFB94" w14:textId="77777777" w:rsidR="008B7088" w:rsidRPr="002B6C3B" w:rsidRDefault="00E820DA" w:rsidP="002B6C3B">
      <w:pPr>
        <w:tabs>
          <w:tab w:val="left" w:pos="5184"/>
        </w:tabs>
        <w:rPr>
          <w:rFonts w:ascii="Times New Roman" w:hAnsi="Times New Roman" w:cs="Times New Roman"/>
          <w:sz w:val="24"/>
          <w:szCs w:val="24"/>
        </w:rPr>
      </w:pPr>
      <w:r w:rsidRPr="002B6C3B">
        <w:rPr>
          <w:rFonts w:ascii="Times New Roman" w:hAnsi="Times New Roman" w:cs="Times New Roman"/>
          <w:sz w:val="24"/>
          <w:szCs w:val="24"/>
        </w:rPr>
        <w:t xml:space="preserve">3. Положение регулирует отношения, возникшие в процессе выдачи разрешений на установку и эксплуатацию рекламных конструкций в </w:t>
      </w:r>
      <w:r w:rsidR="00D04E9E" w:rsidRPr="002B6C3B">
        <w:rPr>
          <w:rFonts w:ascii="Times New Roman" w:hAnsi="Times New Roman" w:cs="Times New Roman"/>
          <w:sz w:val="24"/>
          <w:szCs w:val="24"/>
        </w:rPr>
        <w:t>округе</w:t>
      </w:r>
      <w:r w:rsidRPr="002B6C3B">
        <w:rPr>
          <w:rFonts w:ascii="Times New Roman" w:hAnsi="Times New Roman" w:cs="Times New Roman"/>
          <w:sz w:val="24"/>
          <w:szCs w:val="24"/>
        </w:rPr>
        <w:t>.</w:t>
      </w:r>
    </w:p>
    <w:p w14:paraId="6EE64DFB" w14:textId="77777777" w:rsidR="00E820DA" w:rsidRPr="002B6C3B" w:rsidRDefault="008B7088" w:rsidP="002B6C3B">
      <w:pPr>
        <w:tabs>
          <w:tab w:val="left" w:pos="5184"/>
        </w:tabs>
        <w:rPr>
          <w:rFonts w:ascii="Times New Roman" w:hAnsi="Times New Roman" w:cs="Times New Roman"/>
          <w:sz w:val="24"/>
          <w:szCs w:val="24"/>
        </w:rPr>
      </w:pPr>
      <w:r w:rsidRPr="002B6C3B">
        <w:rPr>
          <w:rFonts w:ascii="Times New Roman" w:hAnsi="Times New Roman" w:cs="Times New Roman"/>
          <w:sz w:val="24"/>
          <w:szCs w:val="24"/>
        </w:rPr>
        <w:t>4.</w:t>
      </w:r>
      <w:r w:rsidR="00E820DA" w:rsidRPr="002B6C3B">
        <w:rPr>
          <w:rFonts w:ascii="Times New Roman" w:hAnsi="Times New Roman" w:cs="Times New Roman"/>
          <w:sz w:val="24"/>
          <w:szCs w:val="24"/>
        </w:rPr>
        <w:t xml:space="preserve"> Положение устанавливает правила подготовки и оформления документов при установке и эксплуатации рекламных конструкций, особенности подготовки и оформления документов при установке и эксплуатации рекламных конструкций, расположенных на землях общего пользования, земельных участках, зданиях, сооружениях и иных объектах муниципальной собственности, требования к проектированию конструкций, определению и согласованию мест их установки, порядок контроля за соблюдением этих требований, а также конкретизирует архитектурно – технические требования к определенным видам рекламных конструкций и средств информации, устанавливает ответственность за нарушение и неисполнение требований по установке и эксплуатации конструкций.</w:t>
      </w:r>
    </w:p>
    <w:p w14:paraId="144A81B5" w14:textId="5F362AD8" w:rsidR="002A4695" w:rsidRPr="002B6C3B" w:rsidRDefault="008B7088" w:rsidP="002B6C3B">
      <w:pPr>
        <w:tabs>
          <w:tab w:val="left" w:pos="5184"/>
        </w:tabs>
        <w:rPr>
          <w:rFonts w:ascii="Times New Roman" w:hAnsi="Times New Roman" w:cs="Times New Roman"/>
          <w:sz w:val="24"/>
          <w:szCs w:val="24"/>
        </w:rPr>
      </w:pPr>
      <w:r w:rsidRPr="002B6C3B">
        <w:rPr>
          <w:rFonts w:ascii="Times New Roman" w:hAnsi="Times New Roman" w:cs="Times New Roman"/>
          <w:sz w:val="24"/>
          <w:szCs w:val="24"/>
        </w:rPr>
        <w:t>5</w:t>
      </w:r>
      <w:r w:rsidR="00E820DA" w:rsidRPr="002B6C3B">
        <w:rPr>
          <w:rFonts w:ascii="Times New Roman" w:hAnsi="Times New Roman" w:cs="Times New Roman"/>
          <w:sz w:val="24"/>
          <w:szCs w:val="24"/>
        </w:rPr>
        <w:t xml:space="preserve">. Установка и эксплуатация рекламных конструкций на территории </w:t>
      </w:r>
      <w:r w:rsidR="005D3A39" w:rsidRPr="002B6C3B">
        <w:rPr>
          <w:rFonts w:ascii="Times New Roman" w:hAnsi="Times New Roman" w:cs="Times New Roman"/>
          <w:sz w:val="24"/>
          <w:szCs w:val="24"/>
        </w:rPr>
        <w:t>округа</w:t>
      </w:r>
      <w:r w:rsidR="00E165C2" w:rsidRPr="002B6C3B">
        <w:rPr>
          <w:rFonts w:ascii="Times New Roman" w:hAnsi="Times New Roman" w:cs="Times New Roman"/>
          <w:sz w:val="24"/>
          <w:szCs w:val="24"/>
        </w:rPr>
        <w:t xml:space="preserve"> </w:t>
      </w:r>
      <w:r w:rsidR="00E820DA" w:rsidRPr="002B6C3B">
        <w:rPr>
          <w:rFonts w:ascii="Times New Roman" w:hAnsi="Times New Roman" w:cs="Times New Roman"/>
          <w:sz w:val="24"/>
          <w:szCs w:val="24"/>
        </w:rPr>
        <w:t>осуществляются на основании разрешения, предусмотренного статьей 19 Федерального закона</w:t>
      </w:r>
      <w:r w:rsidR="001B7C2D" w:rsidRPr="002B6C3B">
        <w:rPr>
          <w:rFonts w:ascii="Times New Roman" w:hAnsi="Times New Roman" w:cs="Times New Roman"/>
          <w:sz w:val="24"/>
          <w:szCs w:val="24"/>
        </w:rPr>
        <w:t xml:space="preserve"> Российской Федерации</w:t>
      </w:r>
      <w:r w:rsidR="00E820DA" w:rsidRPr="002B6C3B">
        <w:rPr>
          <w:rFonts w:ascii="Times New Roman" w:hAnsi="Times New Roman" w:cs="Times New Roman"/>
          <w:sz w:val="24"/>
          <w:szCs w:val="24"/>
        </w:rPr>
        <w:t xml:space="preserve"> </w:t>
      </w:r>
      <w:r w:rsidR="00A8170B" w:rsidRPr="002B6C3B">
        <w:rPr>
          <w:rFonts w:ascii="Times New Roman" w:hAnsi="Times New Roman" w:cs="Times New Roman"/>
          <w:sz w:val="24"/>
          <w:szCs w:val="24"/>
        </w:rPr>
        <w:t>от 13.03.2006</w:t>
      </w:r>
      <w:r w:rsidR="00A1158E" w:rsidRPr="002B6C3B">
        <w:rPr>
          <w:rFonts w:ascii="Times New Roman" w:hAnsi="Times New Roman" w:cs="Times New Roman"/>
          <w:sz w:val="24"/>
          <w:szCs w:val="24"/>
        </w:rPr>
        <w:t xml:space="preserve"> </w:t>
      </w:r>
      <w:r w:rsidR="00A8170B" w:rsidRPr="002B6C3B">
        <w:rPr>
          <w:rFonts w:ascii="Times New Roman" w:hAnsi="Times New Roman" w:cs="Times New Roman"/>
          <w:sz w:val="24"/>
          <w:szCs w:val="24"/>
        </w:rPr>
        <w:t>г</w:t>
      </w:r>
      <w:r w:rsidR="00A1158E" w:rsidRPr="002B6C3B">
        <w:rPr>
          <w:rFonts w:ascii="Times New Roman" w:hAnsi="Times New Roman" w:cs="Times New Roman"/>
          <w:sz w:val="24"/>
          <w:szCs w:val="24"/>
        </w:rPr>
        <w:t>.</w:t>
      </w:r>
      <w:r w:rsidR="00A8170B" w:rsidRPr="002B6C3B">
        <w:rPr>
          <w:rFonts w:ascii="Times New Roman" w:hAnsi="Times New Roman" w:cs="Times New Roman"/>
          <w:sz w:val="24"/>
          <w:szCs w:val="24"/>
        </w:rPr>
        <w:t xml:space="preserve"> №</w:t>
      </w:r>
      <w:r w:rsidR="00A1158E" w:rsidRPr="002B6C3B">
        <w:rPr>
          <w:rFonts w:ascii="Times New Roman" w:hAnsi="Times New Roman" w:cs="Times New Roman"/>
          <w:sz w:val="24"/>
          <w:szCs w:val="24"/>
        </w:rPr>
        <w:t xml:space="preserve"> </w:t>
      </w:r>
      <w:r w:rsidR="00A8170B" w:rsidRPr="002B6C3B">
        <w:rPr>
          <w:rFonts w:ascii="Times New Roman" w:hAnsi="Times New Roman" w:cs="Times New Roman"/>
          <w:sz w:val="24"/>
          <w:szCs w:val="24"/>
        </w:rPr>
        <w:t xml:space="preserve">38-ФЗ </w:t>
      </w:r>
      <w:r w:rsidR="00E820DA" w:rsidRPr="002B6C3B">
        <w:rPr>
          <w:rFonts w:ascii="Times New Roman" w:hAnsi="Times New Roman" w:cs="Times New Roman"/>
          <w:sz w:val="24"/>
          <w:szCs w:val="24"/>
        </w:rPr>
        <w:t>«О рекламе»</w:t>
      </w:r>
      <w:r w:rsidR="001B7C2D" w:rsidRPr="002B6C3B">
        <w:rPr>
          <w:rFonts w:ascii="Times New Roman" w:hAnsi="Times New Roman" w:cs="Times New Roman"/>
          <w:sz w:val="24"/>
          <w:szCs w:val="24"/>
        </w:rPr>
        <w:t xml:space="preserve"> (далее</w:t>
      </w:r>
      <w:r w:rsidR="00A8170B" w:rsidRPr="002B6C3B">
        <w:rPr>
          <w:rFonts w:ascii="Times New Roman" w:hAnsi="Times New Roman" w:cs="Times New Roman"/>
          <w:sz w:val="24"/>
          <w:szCs w:val="24"/>
        </w:rPr>
        <w:t xml:space="preserve"> </w:t>
      </w:r>
      <w:r w:rsidR="00A1158E" w:rsidRPr="002B6C3B">
        <w:rPr>
          <w:rFonts w:ascii="Times New Roman" w:hAnsi="Times New Roman" w:cs="Times New Roman"/>
          <w:sz w:val="24"/>
          <w:szCs w:val="24"/>
        </w:rPr>
        <w:t>–</w:t>
      </w:r>
      <w:r w:rsidR="00A8170B" w:rsidRPr="002B6C3B">
        <w:rPr>
          <w:rFonts w:ascii="Times New Roman" w:hAnsi="Times New Roman" w:cs="Times New Roman"/>
          <w:sz w:val="24"/>
          <w:szCs w:val="24"/>
        </w:rPr>
        <w:t xml:space="preserve"> </w:t>
      </w:r>
      <w:r w:rsidR="001B7C2D" w:rsidRPr="002B6C3B">
        <w:rPr>
          <w:rFonts w:ascii="Times New Roman" w:hAnsi="Times New Roman" w:cs="Times New Roman"/>
          <w:sz w:val="24"/>
          <w:szCs w:val="24"/>
        </w:rPr>
        <w:t>ФЗ «О рекламе»)</w:t>
      </w:r>
      <w:r w:rsidR="00E820DA" w:rsidRPr="002B6C3B">
        <w:rPr>
          <w:rFonts w:ascii="Times New Roman" w:hAnsi="Times New Roman" w:cs="Times New Roman"/>
          <w:sz w:val="24"/>
          <w:szCs w:val="24"/>
        </w:rPr>
        <w:t xml:space="preserve">, </w:t>
      </w:r>
      <w:r w:rsidR="000C30C9" w:rsidRPr="002B6C3B">
        <w:rPr>
          <w:rFonts w:ascii="Times New Roman" w:hAnsi="Times New Roman" w:cs="Times New Roman"/>
          <w:sz w:val="24"/>
          <w:szCs w:val="24"/>
        </w:rPr>
        <w:t xml:space="preserve">выдаваемого </w:t>
      </w:r>
      <w:r w:rsidR="00E820DA" w:rsidRPr="002B6C3B">
        <w:rPr>
          <w:rFonts w:ascii="Times New Roman" w:hAnsi="Times New Roman" w:cs="Times New Roman"/>
          <w:sz w:val="24"/>
          <w:szCs w:val="24"/>
        </w:rPr>
        <w:t xml:space="preserve">в </w:t>
      </w:r>
      <w:r w:rsidRPr="002B6C3B">
        <w:rPr>
          <w:rFonts w:ascii="Times New Roman" w:hAnsi="Times New Roman" w:cs="Times New Roman"/>
          <w:sz w:val="24"/>
          <w:szCs w:val="24"/>
        </w:rPr>
        <w:t>порядке,</w:t>
      </w:r>
      <w:r w:rsidR="00E820DA" w:rsidRPr="002B6C3B">
        <w:rPr>
          <w:rFonts w:ascii="Times New Roman" w:hAnsi="Times New Roman" w:cs="Times New Roman"/>
          <w:sz w:val="24"/>
          <w:szCs w:val="24"/>
        </w:rPr>
        <w:t xml:space="preserve"> уста</w:t>
      </w:r>
      <w:r w:rsidRPr="002B6C3B">
        <w:rPr>
          <w:rFonts w:ascii="Times New Roman" w:hAnsi="Times New Roman" w:cs="Times New Roman"/>
          <w:sz w:val="24"/>
          <w:szCs w:val="24"/>
        </w:rPr>
        <w:t>новленном настоящим Положением.</w:t>
      </w:r>
      <w:r w:rsidR="00165530" w:rsidRPr="002B6C3B">
        <w:rPr>
          <w:rFonts w:ascii="Times New Roman" w:hAnsi="Times New Roman" w:cs="Times New Roman"/>
          <w:sz w:val="24"/>
          <w:szCs w:val="24"/>
        </w:rPr>
        <w:t xml:space="preserve"> Разрешение выдается на каждую рекламную конструкцию на срок действия договора на установку и эксплуатацию рекламной конструкции.</w:t>
      </w:r>
    </w:p>
    <w:p w14:paraId="095EC969" w14:textId="530EE6A0" w:rsidR="00456B30" w:rsidRPr="002B6C3B" w:rsidRDefault="008B7088" w:rsidP="002B6C3B">
      <w:pPr>
        <w:tabs>
          <w:tab w:val="left" w:pos="5184"/>
        </w:tabs>
        <w:rPr>
          <w:rFonts w:ascii="Times New Roman" w:hAnsi="Times New Roman" w:cs="Times New Roman"/>
          <w:sz w:val="24"/>
          <w:szCs w:val="24"/>
        </w:rPr>
      </w:pPr>
      <w:r w:rsidRPr="002B6C3B">
        <w:rPr>
          <w:rFonts w:ascii="Times New Roman" w:hAnsi="Times New Roman" w:cs="Times New Roman"/>
          <w:color w:val="000000"/>
          <w:sz w:val="24"/>
          <w:szCs w:val="24"/>
        </w:rPr>
        <w:t>6</w:t>
      </w:r>
      <w:r w:rsidR="00456B30" w:rsidRPr="002B6C3B">
        <w:rPr>
          <w:rFonts w:ascii="Times New Roman" w:hAnsi="Times New Roman" w:cs="Times New Roman"/>
          <w:color w:val="000000"/>
          <w:sz w:val="24"/>
          <w:szCs w:val="24"/>
        </w:rPr>
        <w:t>. Выдач</w:t>
      </w:r>
      <w:r w:rsidR="00456B30" w:rsidRPr="002B6C3B">
        <w:rPr>
          <w:rFonts w:ascii="Times New Roman" w:hAnsi="Times New Roman" w:cs="Times New Roman"/>
          <w:sz w:val="24"/>
          <w:szCs w:val="24"/>
        </w:rPr>
        <w:t>а</w:t>
      </w:r>
      <w:r w:rsidR="00456B30" w:rsidRPr="002B6C3B">
        <w:rPr>
          <w:rFonts w:ascii="Times New Roman" w:hAnsi="Times New Roman" w:cs="Times New Roman"/>
          <w:color w:val="000000"/>
          <w:sz w:val="24"/>
          <w:szCs w:val="24"/>
        </w:rPr>
        <w:t xml:space="preserve"> разрешения на распространение наружной рекламы </w:t>
      </w:r>
      <w:r w:rsidR="00456B30" w:rsidRPr="002B6C3B">
        <w:rPr>
          <w:rFonts w:ascii="Times New Roman" w:hAnsi="Times New Roman" w:cs="Times New Roman"/>
          <w:sz w:val="24"/>
          <w:szCs w:val="24"/>
        </w:rPr>
        <w:t>и информации</w:t>
      </w:r>
      <w:r w:rsidR="00421C8C" w:rsidRPr="002B6C3B">
        <w:rPr>
          <w:rFonts w:ascii="Times New Roman" w:hAnsi="Times New Roman" w:cs="Times New Roman"/>
          <w:color w:val="000000"/>
          <w:sz w:val="24"/>
          <w:szCs w:val="24"/>
        </w:rPr>
        <w:t>, предусмотренного статьей</w:t>
      </w:r>
      <w:r w:rsidR="00456B30" w:rsidRPr="002B6C3B">
        <w:rPr>
          <w:rFonts w:ascii="Times New Roman" w:hAnsi="Times New Roman" w:cs="Times New Roman"/>
          <w:color w:val="000000"/>
          <w:sz w:val="24"/>
          <w:szCs w:val="24"/>
        </w:rPr>
        <w:t xml:space="preserve"> 19 </w:t>
      </w:r>
      <w:r w:rsidR="00456B30" w:rsidRPr="002B6C3B">
        <w:rPr>
          <w:rFonts w:ascii="Times New Roman" w:hAnsi="Times New Roman" w:cs="Times New Roman"/>
          <w:sz w:val="24"/>
          <w:szCs w:val="24"/>
        </w:rPr>
        <w:t xml:space="preserve">ФЗ «О рекламе», осуществляется администрацией Еткульского муниципального </w:t>
      </w:r>
      <w:r w:rsidR="00E165C2" w:rsidRPr="002B6C3B">
        <w:rPr>
          <w:rFonts w:ascii="Times New Roman" w:hAnsi="Times New Roman" w:cs="Times New Roman"/>
          <w:sz w:val="24"/>
          <w:szCs w:val="24"/>
        </w:rPr>
        <w:t>округа</w:t>
      </w:r>
      <w:r w:rsidR="00A8170B" w:rsidRPr="002B6C3B">
        <w:rPr>
          <w:rFonts w:ascii="Times New Roman" w:hAnsi="Times New Roman" w:cs="Times New Roman"/>
          <w:sz w:val="24"/>
          <w:szCs w:val="24"/>
        </w:rPr>
        <w:t xml:space="preserve"> в лице уполномоченного органа</w:t>
      </w:r>
      <w:r w:rsidR="00456B30" w:rsidRPr="002B6C3B">
        <w:rPr>
          <w:rFonts w:ascii="Times New Roman" w:hAnsi="Times New Roman" w:cs="Times New Roman"/>
          <w:sz w:val="24"/>
          <w:szCs w:val="24"/>
        </w:rPr>
        <w:t xml:space="preserve"> </w:t>
      </w:r>
      <w:r w:rsidR="00E165C2" w:rsidRPr="002B6C3B">
        <w:rPr>
          <w:rFonts w:ascii="Times New Roman" w:hAnsi="Times New Roman" w:cs="Times New Roman"/>
          <w:sz w:val="24"/>
          <w:szCs w:val="24"/>
        </w:rPr>
        <w:t>у</w:t>
      </w:r>
      <w:r w:rsidR="0063177A" w:rsidRPr="002B6C3B">
        <w:rPr>
          <w:rFonts w:ascii="Times New Roman" w:hAnsi="Times New Roman" w:cs="Times New Roman"/>
          <w:sz w:val="24"/>
          <w:szCs w:val="24"/>
        </w:rPr>
        <w:t>правления</w:t>
      </w:r>
      <w:r w:rsidR="00456B30" w:rsidRPr="002B6C3B">
        <w:rPr>
          <w:rFonts w:ascii="Times New Roman" w:hAnsi="Times New Roman" w:cs="Times New Roman"/>
          <w:sz w:val="24"/>
          <w:szCs w:val="24"/>
        </w:rPr>
        <w:t xml:space="preserve"> строительства и архитектуры администрации Еткульского муниципального </w:t>
      </w:r>
      <w:r w:rsidR="005D3A39" w:rsidRPr="002B6C3B">
        <w:rPr>
          <w:rFonts w:ascii="Times New Roman" w:hAnsi="Times New Roman" w:cs="Times New Roman"/>
          <w:sz w:val="24"/>
          <w:szCs w:val="24"/>
        </w:rPr>
        <w:t>округа</w:t>
      </w:r>
      <w:r w:rsidR="00E165C2" w:rsidRPr="002B6C3B">
        <w:rPr>
          <w:rFonts w:ascii="Times New Roman" w:hAnsi="Times New Roman" w:cs="Times New Roman"/>
          <w:sz w:val="24"/>
          <w:szCs w:val="24"/>
        </w:rPr>
        <w:t xml:space="preserve"> </w:t>
      </w:r>
      <w:r w:rsidR="001B7C2D" w:rsidRPr="002B6C3B">
        <w:rPr>
          <w:rFonts w:ascii="Times New Roman" w:hAnsi="Times New Roman" w:cs="Times New Roman"/>
          <w:sz w:val="24"/>
          <w:szCs w:val="24"/>
        </w:rPr>
        <w:t>(далее</w:t>
      </w:r>
      <w:r w:rsidR="00091A1C" w:rsidRPr="002B6C3B">
        <w:rPr>
          <w:rFonts w:ascii="Times New Roman" w:hAnsi="Times New Roman" w:cs="Times New Roman"/>
          <w:sz w:val="24"/>
          <w:szCs w:val="24"/>
        </w:rPr>
        <w:t xml:space="preserve"> </w:t>
      </w:r>
      <w:r w:rsidR="00A1158E" w:rsidRPr="002B6C3B">
        <w:rPr>
          <w:rFonts w:ascii="Times New Roman" w:hAnsi="Times New Roman" w:cs="Times New Roman"/>
          <w:sz w:val="24"/>
          <w:szCs w:val="24"/>
        </w:rPr>
        <w:t>–</w:t>
      </w:r>
      <w:r w:rsidR="001B7C2D" w:rsidRPr="002B6C3B">
        <w:rPr>
          <w:rFonts w:ascii="Times New Roman" w:hAnsi="Times New Roman" w:cs="Times New Roman"/>
          <w:sz w:val="24"/>
          <w:szCs w:val="24"/>
        </w:rPr>
        <w:t xml:space="preserve"> </w:t>
      </w:r>
      <w:r w:rsidR="00091A1C" w:rsidRPr="002B6C3B">
        <w:rPr>
          <w:rFonts w:ascii="Times New Roman" w:hAnsi="Times New Roman" w:cs="Times New Roman"/>
          <w:sz w:val="24"/>
          <w:szCs w:val="24"/>
        </w:rPr>
        <w:t>У</w:t>
      </w:r>
      <w:r w:rsidRPr="002B6C3B">
        <w:rPr>
          <w:rFonts w:ascii="Times New Roman" w:hAnsi="Times New Roman" w:cs="Times New Roman"/>
          <w:sz w:val="24"/>
          <w:szCs w:val="24"/>
        </w:rPr>
        <w:t>правление</w:t>
      </w:r>
      <w:r w:rsidR="001B7C2D" w:rsidRPr="002B6C3B">
        <w:rPr>
          <w:rFonts w:ascii="Times New Roman" w:hAnsi="Times New Roman" w:cs="Times New Roman"/>
          <w:sz w:val="24"/>
          <w:szCs w:val="24"/>
        </w:rPr>
        <w:t>)</w:t>
      </w:r>
      <w:r w:rsidR="00456B30" w:rsidRPr="002B6C3B">
        <w:rPr>
          <w:rFonts w:ascii="Times New Roman" w:hAnsi="Times New Roman" w:cs="Times New Roman"/>
          <w:sz w:val="24"/>
          <w:szCs w:val="24"/>
        </w:rPr>
        <w:t>.</w:t>
      </w:r>
    </w:p>
    <w:p w14:paraId="14616DA8" w14:textId="77777777" w:rsidR="009E1D84" w:rsidRPr="002B6C3B" w:rsidRDefault="008B7088" w:rsidP="002B6C3B">
      <w:pPr>
        <w:tabs>
          <w:tab w:val="left" w:pos="360"/>
          <w:tab w:val="left" w:pos="5184"/>
        </w:tabs>
        <w:rPr>
          <w:rFonts w:ascii="Times New Roman" w:hAnsi="Times New Roman" w:cs="Times New Roman"/>
          <w:sz w:val="24"/>
          <w:szCs w:val="24"/>
        </w:rPr>
      </w:pPr>
      <w:r w:rsidRPr="002B6C3B">
        <w:rPr>
          <w:rFonts w:ascii="Times New Roman" w:hAnsi="Times New Roman" w:cs="Times New Roman"/>
          <w:sz w:val="24"/>
          <w:szCs w:val="24"/>
        </w:rPr>
        <w:t>7</w:t>
      </w:r>
      <w:r w:rsidR="00E820DA" w:rsidRPr="002B6C3B">
        <w:rPr>
          <w:rFonts w:ascii="Times New Roman" w:hAnsi="Times New Roman" w:cs="Times New Roman"/>
          <w:sz w:val="24"/>
          <w:szCs w:val="24"/>
        </w:rPr>
        <w:t xml:space="preserve">. Соблюдение настоящего Положения обязательно для исполнения всеми юридическими лицами, независимо от форм собственности, индивидуальными предпринимателями, физическими лицами при установке и эксплуатации рекламных конструкций на территории </w:t>
      </w:r>
      <w:r w:rsidR="00E165C2" w:rsidRPr="002B6C3B">
        <w:rPr>
          <w:rFonts w:ascii="Times New Roman" w:hAnsi="Times New Roman" w:cs="Times New Roman"/>
          <w:sz w:val="24"/>
          <w:szCs w:val="24"/>
        </w:rPr>
        <w:t>округа</w:t>
      </w:r>
      <w:r w:rsidR="00E820DA" w:rsidRPr="002B6C3B">
        <w:rPr>
          <w:rFonts w:ascii="Times New Roman" w:hAnsi="Times New Roman" w:cs="Times New Roman"/>
          <w:sz w:val="24"/>
          <w:szCs w:val="24"/>
        </w:rPr>
        <w:t>.</w:t>
      </w:r>
    </w:p>
    <w:p w14:paraId="78B87575" w14:textId="77777777" w:rsidR="00E165C2" w:rsidRPr="002B6C3B" w:rsidRDefault="00E165C2" w:rsidP="002B6C3B">
      <w:pPr>
        <w:tabs>
          <w:tab w:val="left" w:pos="360"/>
          <w:tab w:val="left" w:pos="5184"/>
        </w:tabs>
        <w:rPr>
          <w:rFonts w:ascii="Times New Roman" w:hAnsi="Times New Roman" w:cs="Times New Roman"/>
          <w:sz w:val="24"/>
          <w:szCs w:val="24"/>
        </w:rPr>
      </w:pPr>
    </w:p>
    <w:p w14:paraId="577F08E2" w14:textId="77777777" w:rsidR="00E820DA" w:rsidRPr="002B6C3B" w:rsidRDefault="00E820DA" w:rsidP="002B6C3B">
      <w:pPr>
        <w:tabs>
          <w:tab w:val="left" w:pos="360"/>
          <w:tab w:val="left" w:pos="5184"/>
        </w:tabs>
        <w:jc w:val="center"/>
        <w:rPr>
          <w:rFonts w:ascii="Times New Roman" w:hAnsi="Times New Roman" w:cs="Times New Roman"/>
          <w:b/>
          <w:bCs/>
          <w:sz w:val="24"/>
          <w:szCs w:val="24"/>
        </w:rPr>
      </w:pPr>
      <w:r w:rsidRPr="002B6C3B">
        <w:rPr>
          <w:rFonts w:ascii="Times New Roman" w:hAnsi="Times New Roman" w:cs="Times New Roman"/>
          <w:b/>
          <w:bCs/>
          <w:sz w:val="24"/>
          <w:szCs w:val="24"/>
          <w:lang w:val="en-US"/>
        </w:rPr>
        <w:t>II</w:t>
      </w:r>
      <w:r w:rsidRPr="002B6C3B">
        <w:rPr>
          <w:rFonts w:ascii="Times New Roman" w:hAnsi="Times New Roman" w:cs="Times New Roman"/>
          <w:b/>
          <w:bCs/>
          <w:sz w:val="24"/>
          <w:szCs w:val="24"/>
        </w:rPr>
        <w:t xml:space="preserve">. </w:t>
      </w:r>
      <w:r w:rsidR="000606C9" w:rsidRPr="002B6C3B">
        <w:rPr>
          <w:rFonts w:ascii="Times New Roman" w:hAnsi="Times New Roman" w:cs="Times New Roman"/>
          <w:b/>
          <w:bCs/>
          <w:sz w:val="24"/>
          <w:szCs w:val="24"/>
        </w:rPr>
        <w:t>Органы</w:t>
      </w:r>
      <w:r w:rsidR="00BF4193" w:rsidRPr="002B6C3B">
        <w:rPr>
          <w:rFonts w:ascii="Times New Roman" w:hAnsi="Times New Roman" w:cs="Times New Roman"/>
          <w:b/>
          <w:bCs/>
          <w:sz w:val="24"/>
          <w:szCs w:val="24"/>
        </w:rPr>
        <w:t xml:space="preserve"> </w:t>
      </w:r>
      <w:r w:rsidR="000606C9" w:rsidRPr="002B6C3B">
        <w:rPr>
          <w:rFonts w:ascii="Times New Roman" w:hAnsi="Times New Roman" w:cs="Times New Roman"/>
          <w:b/>
          <w:bCs/>
          <w:sz w:val="24"/>
          <w:szCs w:val="24"/>
        </w:rPr>
        <w:t>и</w:t>
      </w:r>
      <w:r w:rsidR="00BF4193" w:rsidRPr="002B6C3B">
        <w:rPr>
          <w:rFonts w:ascii="Times New Roman" w:hAnsi="Times New Roman" w:cs="Times New Roman"/>
          <w:b/>
          <w:bCs/>
          <w:sz w:val="24"/>
          <w:szCs w:val="24"/>
        </w:rPr>
        <w:t xml:space="preserve"> </w:t>
      </w:r>
      <w:r w:rsidR="000606C9" w:rsidRPr="002B6C3B">
        <w:rPr>
          <w:rFonts w:ascii="Times New Roman" w:hAnsi="Times New Roman" w:cs="Times New Roman"/>
          <w:b/>
          <w:bCs/>
          <w:sz w:val="24"/>
          <w:szCs w:val="24"/>
        </w:rPr>
        <w:t>организации</w:t>
      </w:r>
      <w:r w:rsidR="00BF4193" w:rsidRPr="002B6C3B">
        <w:rPr>
          <w:rFonts w:ascii="Times New Roman" w:hAnsi="Times New Roman" w:cs="Times New Roman"/>
          <w:b/>
          <w:bCs/>
          <w:sz w:val="24"/>
          <w:szCs w:val="24"/>
        </w:rPr>
        <w:t xml:space="preserve">, </w:t>
      </w:r>
      <w:r w:rsidR="000606C9" w:rsidRPr="002B6C3B">
        <w:rPr>
          <w:rFonts w:ascii="Times New Roman" w:hAnsi="Times New Roman" w:cs="Times New Roman"/>
          <w:b/>
          <w:bCs/>
          <w:sz w:val="24"/>
          <w:szCs w:val="24"/>
        </w:rPr>
        <w:t>осуществляющие</w:t>
      </w:r>
      <w:r w:rsidR="00BF4193" w:rsidRPr="002B6C3B">
        <w:rPr>
          <w:rFonts w:ascii="Times New Roman" w:hAnsi="Times New Roman" w:cs="Times New Roman"/>
          <w:b/>
          <w:bCs/>
          <w:sz w:val="24"/>
          <w:szCs w:val="24"/>
        </w:rPr>
        <w:t xml:space="preserve"> </w:t>
      </w:r>
      <w:r w:rsidR="000606C9" w:rsidRPr="002B6C3B">
        <w:rPr>
          <w:rFonts w:ascii="Times New Roman" w:hAnsi="Times New Roman" w:cs="Times New Roman"/>
          <w:b/>
          <w:bCs/>
          <w:sz w:val="24"/>
          <w:szCs w:val="24"/>
        </w:rPr>
        <w:t>регулирование</w:t>
      </w:r>
      <w:r w:rsidR="00BF4193" w:rsidRPr="002B6C3B">
        <w:rPr>
          <w:rFonts w:ascii="Times New Roman" w:hAnsi="Times New Roman" w:cs="Times New Roman"/>
          <w:b/>
          <w:bCs/>
          <w:sz w:val="24"/>
          <w:szCs w:val="24"/>
        </w:rPr>
        <w:t xml:space="preserve"> </w:t>
      </w:r>
      <w:r w:rsidR="000606C9" w:rsidRPr="002B6C3B">
        <w:rPr>
          <w:rFonts w:ascii="Times New Roman" w:hAnsi="Times New Roman" w:cs="Times New Roman"/>
          <w:b/>
          <w:bCs/>
          <w:sz w:val="24"/>
          <w:szCs w:val="24"/>
        </w:rPr>
        <w:t>деятельности</w:t>
      </w:r>
      <w:r w:rsidR="00BF4193" w:rsidRPr="002B6C3B">
        <w:rPr>
          <w:rFonts w:ascii="Times New Roman" w:hAnsi="Times New Roman" w:cs="Times New Roman"/>
          <w:b/>
          <w:bCs/>
          <w:sz w:val="24"/>
          <w:szCs w:val="24"/>
        </w:rPr>
        <w:t xml:space="preserve"> </w:t>
      </w:r>
      <w:r w:rsidR="000606C9" w:rsidRPr="002B6C3B">
        <w:rPr>
          <w:rFonts w:ascii="Times New Roman" w:hAnsi="Times New Roman" w:cs="Times New Roman"/>
          <w:b/>
          <w:bCs/>
          <w:sz w:val="24"/>
          <w:szCs w:val="24"/>
        </w:rPr>
        <w:t>по</w:t>
      </w:r>
      <w:r w:rsidR="00BF4193" w:rsidRPr="002B6C3B">
        <w:rPr>
          <w:rFonts w:ascii="Times New Roman" w:hAnsi="Times New Roman" w:cs="Times New Roman"/>
          <w:b/>
          <w:bCs/>
          <w:sz w:val="24"/>
          <w:szCs w:val="24"/>
        </w:rPr>
        <w:t xml:space="preserve"> </w:t>
      </w:r>
      <w:r w:rsidR="000606C9" w:rsidRPr="002B6C3B">
        <w:rPr>
          <w:rFonts w:ascii="Times New Roman" w:hAnsi="Times New Roman" w:cs="Times New Roman"/>
          <w:b/>
          <w:bCs/>
          <w:sz w:val="24"/>
          <w:szCs w:val="24"/>
        </w:rPr>
        <w:t>распространению</w:t>
      </w:r>
      <w:r w:rsidR="00BF4193" w:rsidRPr="002B6C3B">
        <w:rPr>
          <w:rFonts w:ascii="Times New Roman" w:hAnsi="Times New Roman" w:cs="Times New Roman"/>
          <w:b/>
          <w:bCs/>
          <w:sz w:val="24"/>
          <w:szCs w:val="24"/>
        </w:rPr>
        <w:t xml:space="preserve"> </w:t>
      </w:r>
      <w:r w:rsidR="000606C9" w:rsidRPr="002B6C3B">
        <w:rPr>
          <w:rFonts w:ascii="Times New Roman" w:hAnsi="Times New Roman" w:cs="Times New Roman"/>
          <w:b/>
          <w:bCs/>
          <w:sz w:val="24"/>
          <w:szCs w:val="24"/>
        </w:rPr>
        <w:t>наружной</w:t>
      </w:r>
      <w:r w:rsidR="00BF4193" w:rsidRPr="002B6C3B">
        <w:rPr>
          <w:rFonts w:ascii="Times New Roman" w:hAnsi="Times New Roman" w:cs="Times New Roman"/>
          <w:b/>
          <w:bCs/>
          <w:sz w:val="24"/>
          <w:szCs w:val="24"/>
        </w:rPr>
        <w:t xml:space="preserve"> </w:t>
      </w:r>
      <w:r w:rsidR="000606C9" w:rsidRPr="002B6C3B">
        <w:rPr>
          <w:rFonts w:ascii="Times New Roman" w:hAnsi="Times New Roman" w:cs="Times New Roman"/>
          <w:b/>
          <w:bCs/>
          <w:sz w:val="24"/>
          <w:szCs w:val="24"/>
        </w:rPr>
        <w:t>рекламы</w:t>
      </w:r>
      <w:r w:rsidR="00BF4193" w:rsidRPr="002B6C3B">
        <w:rPr>
          <w:rFonts w:ascii="Times New Roman" w:hAnsi="Times New Roman" w:cs="Times New Roman"/>
          <w:b/>
          <w:bCs/>
          <w:sz w:val="24"/>
          <w:szCs w:val="24"/>
        </w:rPr>
        <w:t xml:space="preserve"> </w:t>
      </w:r>
      <w:r w:rsidR="000606C9" w:rsidRPr="002B6C3B">
        <w:rPr>
          <w:rFonts w:ascii="Times New Roman" w:hAnsi="Times New Roman" w:cs="Times New Roman"/>
          <w:b/>
          <w:bCs/>
          <w:sz w:val="24"/>
          <w:szCs w:val="24"/>
        </w:rPr>
        <w:t>и</w:t>
      </w:r>
      <w:r w:rsidR="00BF4193" w:rsidRPr="002B6C3B">
        <w:rPr>
          <w:rFonts w:ascii="Times New Roman" w:hAnsi="Times New Roman" w:cs="Times New Roman"/>
          <w:b/>
          <w:bCs/>
          <w:sz w:val="24"/>
          <w:szCs w:val="24"/>
        </w:rPr>
        <w:t xml:space="preserve"> </w:t>
      </w:r>
      <w:r w:rsidR="008F240A" w:rsidRPr="002B6C3B">
        <w:rPr>
          <w:rFonts w:ascii="Times New Roman" w:hAnsi="Times New Roman" w:cs="Times New Roman"/>
          <w:b/>
          <w:bCs/>
          <w:sz w:val="24"/>
          <w:szCs w:val="24"/>
        </w:rPr>
        <w:t>информации</w:t>
      </w:r>
      <w:r w:rsidRPr="002B6C3B">
        <w:rPr>
          <w:rFonts w:ascii="Times New Roman" w:hAnsi="Times New Roman" w:cs="Times New Roman"/>
          <w:sz w:val="24"/>
          <w:szCs w:val="24"/>
        </w:rPr>
        <w:t xml:space="preserve">                         </w:t>
      </w:r>
    </w:p>
    <w:p w14:paraId="3F8497D9" w14:textId="77777777" w:rsidR="00E820DA" w:rsidRPr="002B6C3B" w:rsidRDefault="00CB7F0B" w:rsidP="002B6C3B">
      <w:pPr>
        <w:tabs>
          <w:tab w:val="left" w:pos="360"/>
          <w:tab w:val="left" w:pos="5184"/>
        </w:tabs>
        <w:rPr>
          <w:rFonts w:ascii="Times New Roman" w:hAnsi="Times New Roman" w:cs="Times New Roman"/>
          <w:sz w:val="24"/>
          <w:szCs w:val="24"/>
        </w:rPr>
      </w:pPr>
      <w:r w:rsidRPr="002B6C3B">
        <w:rPr>
          <w:rFonts w:ascii="Times New Roman" w:hAnsi="Times New Roman" w:cs="Times New Roman"/>
          <w:sz w:val="24"/>
          <w:szCs w:val="24"/>
        </w:rPr>
        <w:t>8</w:t>
      </w:r>
      <w:r w:rsidR="00096E1F" w:rsidRPr="002B6C3B">
        <w:rPr>
          <w:rFonts w:ascii="Times New Roman" w:hAnsi="Times New Roman" w:cs="Times New Roman"/>
          <w:sz w:val="24"/>
          <w:szCs w:val="24"/>
        </w:rPr>
        <w:t>. Управление</w:t>
      </w:r>
      <w:r w:rsidR="00E820DA" w:rsidRPr="002B6C3B">
        <w:rPr>
          <w:rFonts w:ascii="Times New Roman" w:hAnsi="Times New Roman" w:cs="Times New Roman"/>
          <w:sz w:val="24"/>
          <w:szCs w:val="24"/>
        </w:rPr>
        <w:t>:</w:t>
      </w:r>
    </w:p>
    <w:p w14:paraId="5CC24030" w14:textId="4C77F394" w:rsidR="00E820DA" w:rsidRPr="002B6C3B" w:rsidRDefault="00E820DA" w:rsidP="002B6C3B">
      <w:pPr>
        <w:tabs>
          <w:tab w:val="left" w:pos="360"/>
          <w:tab w:val="left" w:pos="5184"/>
        </w:tabs>
        <w:rPr>
          <w:rFonts w:ascii="Times New Roman" w:hAnsi="Times New Roman" w:cs="Times New Roman"/>
          <w:sz w:val="24"/>
          <w:szCs w:val="24"/>
        </w:rPr>
      </w:pPr>
      <w:r w:rsidRPr="002B6C3B">
        <w:rPr>
          <w:rFonts w:ascii="Times New Roman" w:hAnsi="Times New Roman" w:cs="Times New Roman"/>
          <w:sz w:val="24"/>
          <w:szCs w:val="24"/>
        </w:rPr>
        <w:t>1) обеспечивает формирование единого рекламно</w:t>
      </w:r>
      <w:r w:rsidR="00B117AB" w:rsidRPr="002B6C3B">
        <w:rPr>
          <w:rFonts w:ascii="Times New Roman" w:hAnsi="Times New Roman" w:cs="Times New Roman"/>
          <w:sz w:val="24"/>
          <w:szCs w:val="24"/>
        </w:rPr>
        <w:t>-</w:t>
      </w:r>
      <w:r w:rsidRPr="002B6C3B">
        <w:rPr>
          <w:rFonts w:ascii="Times New Roman" w:hAnsi="Times New Roman" w:cs="Times New Roman"/>
          <w:sz w:val="24"/>
          <w:szCs w:val="24"/>
        </w:rPr>
        <w:t xml:space="preserve">информационного пространства </w:t>
      </w:r>
      <w:r w:rsidR="00CB7F0B" w:rsidRPr="002B6C3B">
        <w:rPr>
          <w:rFonts w:ascii="Times New Roman" w:hAnsi="Times New Roman" w:cs="Times New Roman"/>
          <w:sz w:val="24"/>
          <w:szCs w:val="24"/>
        </w:rPr>
        <w:t>населенных пунктов</w:t>
      </w:r>
      <w:r w:rsidRPr="002B6C3B">
        <w:rPr>
          <w:rFonts w:ascii="Times New Roman" w:hAnsi="Times New Roman" w:cs="Times New Roman"/>
          <w:sz w:val="24"/>
          <w:szCs w:val="24"/>
        </w:rPr>
        <w:t>;</w:t>
      </w:r>
    </w:p>
    <w:p w14:paraId="232561E8" w14:textId="77777777" w:rsidR="00E820DA" w:rsidRPr="002B6C3B" w:rsidRDefault="00E820DA" w:rsidP="002B6C3B">
      <w:pPr>
        <w:tabs>
          <w:tab w:val="left" w:pos="360"/>
          <w:tab w:val="left" w:pos="5184"/>
        </w:tabs>
        <w:rPr>
          <w:rFonts w:ascii="Times New Roman" w:hAnsi="Times New Roman" w:cs="Times New Roman"/>
          <w:sz w:val="24"/>
          <w:szCs w:val="24"/>
        </w:rPr>
      </w:pPr>
      <w:r w:rsidRPr="002B6C3B">
        <w:rPr>
          <w:rFonts w:ascii="Times New Roman" w:hAnsi="Times New Roman" w:cs="Times New Roman"/>
          <w:sz w:val="24"/>
          <w:szCs w:val="24"/>
        </w:rPr>
        <w:t>2) осуществляет контроль за соблюдением порядка установки</w:t>
      </w:r>
      <w:r w:rsidR="00CB7CE1" w:rsidRPr="002B6C3B">
        <w:rPr>
          <w:rFonts w:ascii="Times New Roman" w:hAnsi="Times New Roman" w:cs="Times New Roman"/>
          <w:sz w:val="24"/>
          <w:szCs w:val="24"/>
        </w:rPr>
        <w:t>,</w:t>
      </w:r>
      <w:r w:rsidRPr="002B6C3B">
        <w:rPr>
          <w:rFonts w:ascii="Times New Roman" w:hAnsi="Times New Roman" w:cs="Times New Roman"/>
          <w:sz w:val="24"/>
          <w:szCs w:val="24"/>
        </w:rPr>
        <w:t xml:space="preserve"> и эксплу</w:t>
      </w:r>
      <w:r w:rsidR="00E165C2" w:rsidRPr="002B6C3B">
        <w:rPr>
          <w:rFonts w:ascii="Times New Roman" w:hAnsi="Times New Roman" w:cs="Times New Roman"/>
          <w:sz w:val="24"/>
          <w:szCs w:val="24"/>
        </w:rPr>
        <w:t>атации рекламных конструкций в округе</w:t>
      </w:r>
      <w:r w:rsidRPr="002B6C3B">
        <w:rPr>
          <w:rFonts w:ascii="Times New Roman" w:hAnsi="Times New Roman" w:cs="Times New Roman"/>
          <w:sz w:val="24"/>
          <w:szCs w:val="24"/>
        </w:rPr>
        <w:t>;</w:t>
      </w:r>
    </w:p>
    <w:p w14:paraId="6C29CD68" w14:textId="77777777" w:rsidR="00E820DA" w:rsidRPr="002B6C3B" w:rsidRDefault="00E820DA" w:rsidP="002B6C3B">
      <w:pPr>
        <w:tabs>
          <w:tab w:val="left" w:pos="360"/>
          <w:tab w:val="left" w:pos="5184"/>
        </w:tabs>
        <w:rPr>
          <w:rFonts w:ascii="Times New Roman" w:hAnsi="Times New Roman" w:cs="Times New Roman"/>
          <w:sz w:val="24"/>
          <w:szCs w:val="24"/>
        </w:rPr>
      </w:pPr>
      <w:r w:rsidRPr="002B6C3B">
        <w:rPr>
          <w:rFonts w:ascii="Times New Roman" w:hAnsi="Times New Roman" w:cs="Times New Roman"/>
          <w:sz w:val="24"/>
          <w:szCs w:val="24"/>
        </w:rPr>
        <w:t xml:space="preserve">3) определяет места территориального размещения рекламных конструкций на землях </w:t>
      </w:r>
      <w:r w:rsidRPr="002B6C3B">
        <w:rPr>
          <w:rFonts w:ascii="Times New Roman" w:hAnsi="Times New Roman" w:cs="Times New Roman"/>
          <w:sz w:val="24"/>
          <w:szCs w:val="24"/>
        </w:rPr>
        <w:lastRenderedPageBreak/>
        <w:t>общего пользования, земельных участках, зданиях и иных объектах муниципальной собственности с учетом заключений соответствующих организаций;</w:t>
      </w:r>
    </w:p>
    <w:p w14:paraId="1AB9FD9A" w14:textId="77777777" w:rsidR="00E820DA" w:rsidRPr="002B6C3B" w:rsidRDefault="00E165C2" w:rsidP="002B6C3B">
      <w:pPr>
        <w:tabs>
          <w:tab w:val="left" w:pos="360"/>
          <w:tab w:val="left" w:pos="5184"/>
        </w:tabs>
        <w:ind w:firstLine="709"/>
        <w:rPr>
          <w:rFonts w:ascii="Times New Roman" w:hAnsi="Times New Roman" w:cs="Times New Roman"/>
          <w:sz w:val="24"/>
          <w:szCs w:val="24"/>
        </w:rPr>
      </w:pPr>
      <w:r w:rsidRPr="002B6C3B">
        <w:rPr>
          <w:rFonts w:ascii="Times New Roman" w:hAnsi="Times New Roman" w:cs="Times New Roman"/>
          <w:sz w:val="24"/>
          <w:szCs w:val="24"/>
        </w:rPr>
        <w:t>4</w:t>
      </w:r>
      <w:r w:rsidR="00E820DA" w:rsidRPr="002B6C3B">
        <w:rPr>
          <w:rFonts w:ascii="Times New Roman" w:hAnsi="Times New Roman" w:cs="Times New Roman"/>
          <w:sz w:val="24"/>
          <w:szCs w:val="24"/>
        </w:rPr>
        <w:t>) рассматривает заявления о выдаче разрешений на установку рекламных конструкций;</w:t>
      </w:r>
    </w:p>
    <w:p w14:paraId="6C42C94B" w14:textId="77777777" w:rsidR="00E820DA" w:rsidRPr="002B6C3B" w:rsidRDefault="00CB7CE1" w:rsidP="002B6C3B">
      <w:pPr>
        <w:tabs>
          <w:tab w:val="left" w:pos="360"/>
          <w:tab w:val="left" w:pos="709"/>
          <w:tab w:val="left" w:pos="5184"/>
        </w:tabs>
        <w:rPr>
          <w:rFonts w:ascii="Times New Roman" w:hAnsi="Times New Roman" w:cs="Times New Roman"/>
          <w:sz w:val="24"/>
          <w:szCs w:val="24"/>
        </w:rPr>
      </w:pPr>
      <w:r w:rsidRPr="002B6C3B">
        <w:rPr>
          <w:rFonts w:ascii="Times New Roman" w:hAnsi="Times New Roman" w:cs="Times New Roman"/>
          <w:sz w:val="24"/>
          <w:szCs w:val="24"/>
        </w:rPr>
        <w:t xml:space="preserve">5) </w:t>
      </w:r>
      <w:r w:rsidR="006C1468" w:rsidRPr="002B6C3B">
        <w:rPr>
          <w:rFonts w:ascii="Times New Roman" w:hAnsi="Times New Roman" w:cs="Times New Roman"/>
          <w:sz w:val="24"/>
          <w:szCs w:val="24"/>
        </w:rPr>
        <w:t>осуществляет согласования с уполномоченными органами, необходимые для принятия решения о выдаче или об отказе в выдаче разрешения на установку и эксплуатацию рекламной конструкции</w:t>
      </w:r>
      <w:r w:rsidR="00E820DA" w:rsidRPr="002B6C3B">
        <w:rPr>
          <w:rFonts w:ascii="Times New Roman" w:hAnsi="Times New Roman" w:cs="Times New Roman"/>
          <w:sz w:val="24"/>
          <w:szCs w:val="24"/>
        </w:rPr>
        <w:t>;</w:t>
      </w:r>
    </w:p>
    <w:p w14:paraId="593145F8" w14:textId="77777777" w:rsidR="00E820DA" w:rsidRPr="002B6C3B" w:rsidRDefault="00E820DA" w:rsidP="002B6C3B">
      <w:pPr>
        <w:tabs>
          <w:tab w:val="left" w:pos="360"/>
          <w:tab w:val="left" w:pos="5184"/>
        </w:tabs>
        <w:rPr>
          <w:rFonts w:ascii="Times New Roman" w:hAnsi="Times New Roman" w:cs="Times New Roman"/>
          <w:sz w:val="24"/>
          <w:szCs w:val="24"/>
        </w:rPr>
      </w:pPr>
      <w:r w:rsidRPr="002B6C3B">
        <w:rPr>
          <w:rFonts w:ascii="Times New Roman" w:hAnsi="Times New Roman" w:cs="Times New Roman"/>
          <w:sz w:val="24"/>
          <w:szCs w:val="24"/>
        </w:rPr>
        <w:t xml:space="preserve">6) принимает решение о выдаче разрешения или об отказе в выдаче разрешения на установку рекламной конструкции на территории </w:t>
      </w:r>
      <w:r w:rsidR="00E165C2" w:rsidRPr="002B6C3B">
        <w:rPr>
          <w:rFonts w:ascii="Times New Roman" w:hAnsi="Times New Roman" w:cs="Times New Roman"/>
          <w:sz w:val="24"/>
          <w:szCs w:val="24"/>
        </w:rPr>
        <w:t>округа</w:t>
      </w:r>
      <w:r w:rsidRPr="002B6C3B">
        <w:rPr>
          <w:rFonts w:ascii="Times New Roman" w:hAnsi="Times New Roman" w:cs="Times New Roman"/>
          <w:sz w:val="24"/>
          <w:szCs w:val="24"/>
        </w:rPr>
        <w:t>;</w:t>
      </w:r>
    </w:p>
    <w:p w14:paraId="52562185" w14:textId="77777777" w:rsidR="00E820DA" w:rsidRPr="002B6C3B" w:rsidRDefault="00E165C2" w:rsidP="002B6C3B">
      <w:pPr>
        <w:tabs>
          <w:tab w:val="left" w:pos="360"/>
          <w:tab w:val="left" w:pos="5184"/>
        </w:tabs>
        <w:rPr>
          <w:rFonts w:ascii="Times New Roman" w:hAnsi="Times New Roman" w:cs="Times New Roman"/>
          <w:sz w:val="24"/>
          <w:szCs w:val="24"/>
        </w:rPr>
      </w:pPr>
      <w:r w:rsidRPr="002B6C3B">
        <w:rPr>
          <w:rFonts w:ascii="Times New Roman" w:hAnsi="Times New Roman" w:cs="Times New Roman"/>
          <w:sz w:val="24"/>
          <w:szCs w:val="24"/>
        </w:rPr>
        <w:t xml:space="preserve">7) принимает решение об </w:t>
      </w:r>
      <w:r w:rsidR="00E820DA" w:rsidRPr="002B6C3B">
        <w:rPr>
          <w:rFonts w:ascii="Times New Roman" w:hAnsi="Times New Roman" w:cs="Times New Roman"/>
          <w:sz w:val="24"/>
          <w:szCs w:val="24"/>
        </w:rPr>
        <w:t>аннулировании разрешения на установку рекламной конструкции;</w:t>
      </w:r>
    </w:p>
    <w:p w14:paraId="4D50D0C5" w14:textId="77777777" w:rsidR="00E165C2" w:rsidRPr="002B6C3B" w:rsidRDefault="00E820DA" w:rsidP="002B6C3B">
      <w:pPr>
        <w:tabs>
          <w:tab w:val="left" w:pos="360"/>
          <w:tab w:val="left" w:pos="5184"/>
        </w:tabs>
        <w:rPr>
          <w:rFonts w:ascii="Times New Roman" w:hAnsi="Times New Roman" w:cs="Times New Roman"/>
          <w:sz w:val="24"/>
          <w:szCs w:val="24"/>
        </w:rPr>
      </w:pPr>
      <w:r w:rsidRPr="002B6C3B">
        <w:rPr>
          <w:rFonts w:ascii="Times New Roman" w:hAnsi="Times New Roman" w:cs="Times New Roman"/>
          <w:sz w:val="24"/>
          <w:szCs w:val="24"/>
        </w:rPr>
        <w:t>8) осуществляет контроль в преде</w:t>
      </w:r>
      <w:r w:rsidR="00E165C2" w:rsidRPr="002B6C3B">
        <w:rPr>
          <w:rFonts w:ascii="Times New Roman" w:hAnsi="Times New Roman" w:cs="Times New Roman"/>
          <w:sz w:val="24"/>
          <w:szCs w:val="24"/>
        </w:rPr>
        <w:t xml:space="preserve">лах предоставленных полномочий </w:t>
      </w:r>
      <w:r w:rsidR="000E4BCF" w:rsidRPr="002B6C3B">
        <w:rPr>
          <w:rFonts w:ascii="Times New Roman" w:hAnsi="Times New Roman" w:cs="Times New Roman"/>
          <w:sz w:val="24"/>
          <w:szCs w:val="24"/>
        </w:rPr>
        <w:t>по установке и эксплуатации рекламных конструкций в соответствии с разрешительной документацией;</w:t>
      </w:r>
    </w:p>
    <w:p w14:paraId="3065ED29" w14:textId="77777777" w:rsidR="00286B01" w:rsidRPr="002B6C3B" w:rsidRDefault="00AD0193" w:rsidP="002B6C3B">
      <w:pPr>
        <w:tabs>
          <w:tab w:val="left" w:pos="360"/>
          <w:tab w:val="left" w:pos="5184"/>
        </w:tabs>
        <w:rPr>
          <w:rFonts w:ascii="Times New Roman" w:hAnsi="Times New Roman" w:cs="Times New Roman"/>
          <w:sz w:val="24"/>
          <w:szCs w:val="24"/>
        </w:rPr>
      </w:pPr>
      <w:r w:rsidRPr="002B6C3B">
        <w:rPr>
          <w:rFonts w:ascii="Times New Roman" w:hAnsi="Times New Roman" w:cs="Times New Roman"/>
          <w:sz w:val="24"/>
          <w:szCs w:val="24"/>
        </w:rPr>
        <w:t>9</w:t>
      </w:r>
      <w:r w:rsidR="00286B01" w:rsidRPr="002B6C3B">
        <w:rPr>
          <w:rFonts w:ascii="Times New Roman" w:hAnsi="Times New Roman" w:cs="Times New Roman"/>
          <w:sz w:val="24"/>
          <w:szCs w:val="24"/>
        </w:rPr>
        <w:t>) осуществляет иные по</w:t>
      </w:r>
      <w:r w:rsidR="00E165C2" w:rsidRPr="002B6C3B">
        <w:rPr>
          <w:rFonts w:ascii="Times New Roman" w:hAnsi="Times New Roman" w:cs="Times New Roman"/>
          <w:sz w:val="24"/>
          <w:szCs w:val="24"/>
        </w:rPr>
        <w:t>лномочия в пределах компетенции;</w:t>
      </w:r>
    </w:p>
    <w:p w14:paraId="5147FE55" w14:textId="77777777" w:rsidR="00286B01" w:rsidRPr="002B6C3B" w:rsidRDefault="00286B01" w:rsidP="002B6C3B">
      <w:pPr>
        <w:ind w:firstLine="709"/>
        <w:rPr>
          <w:rFonts w:ascii="Times New Roman" w:hAnsi="Times New Roman" w:cs="Times New Roman"/>
          <w:sz w:val="24"/>
          <w:szCs w:val="24"/>
        </w:rPr>
      </w:pPr>
      <w:r w:rsidRPr="002B6C3B">
        <w:rPr>
          <w:rFonts w:ascii="Times New Roman" w:hAnsi="Times New Roman" w:cs="Times New Roman"/>
          <w:sz w:val="24"/>
          <w:szCs w:val="24"/>
        </w:rPr>
        <w:t>1</w:t>
      </w:r>
      <w:r w:rsidR="00AD0193" w:rsidRPr="002B6C3B">
        <w:rPr>
          <w:rFonts w:ascii="Times New Roman" w:hAnsi="Times New Roman" w:cs="Times New Roman"/>
          <w:sz w:val="24"/>
          <w:szCs w:val="24"/>
        </w:rPr>
        <w:t>0</w:t>
      </w:r>
      <w:r w:rsidRPr="002B6C3B">
        <w:rPr>
          <w:rFonts w:ascii="Times New Roman" w:hAnsi="Times New Roman" w:cs="Times New Roman"/>
          <w:sz w:val="24"/>
          <w:szCs w:val="24"/>
        </w:rPr>
        <w:t>) осуществляет градостроительный и архитектурный контроль за размещением рекламных конструкций;</w:t>
      </w:r>
    </w:p>
    <w:p w14:paraId="51F4E4CF" w14:textId="77777777" w:rsidR="00286B01" w:rsidRPr="002B6C3B" w:rsidRDefault="00AD0193" w:rsidP="002B6C3B">
      <w:pPr>
        <w:ind w:firstLine="709"/>
        <w:rPr>
          <w:rFonts w:ascii="Times New Roman" w:hAnsi="Times New Roman" w:cs="Times New Roman"/>
          <w:sz w:val="24"/>
          <w:szCs w:val="24"/>
        </w:rPr>
      </w:pPr>
      <w:r w:rsidRPr="002B6C3B">
        <w:rPr>
          <w:rFonts w:ascii="Times New Roman" w:hAnsi="Times New Roman" w:cs="Times New Roman"/>
          <w:sz w:val="24"/>
          <w:szCs w:val="24"/>
        </w:rPr>
        <w:t>11) выдает заключение по установке рекламных конструкций;</w:t>
      </w:r>
    </w:p>
    <w:p w14:paraId="3AFAC28D" w14:textId="77777777" w:rsidR="00286B01" w:rsidRPr="002B6C3B" w:rsidRDefault="00AD0193" w:rsidP="002B6C3B">
      <w:pPr>
        <w:ind w:firstLine="709"/>
        <w:rPr>
          <w:rFonts w:ascii="Times New Roman" w:hAnsi="Times New Roman" w:cs="Times New Roman"/>
          <w:sz w:val="24"/>
          <w:szCs w:val="24"/>
        </w:rPr>
      </w:pPr>
      <w:r w:rsidRPr="002B6C3B">
        <w:rPr>
          <w:rFonts w:ascii="Times New Roman" w:hAnsi="Times New Roman" w:cs="Times New Roman"/>
          <w:sz w:val="24"/>
          <w:szCs w:val="24"/>
        </w:rPr>
        <w:t>12) осу</w:t>
      </w:r>
      <w:r w:rsidR="003669F7" w:rsidRPr="002B6C3B">
        <w:rPr>
          <w:rFonts w:ascii="Times New Roman" w:hAnsi="Times New Roman" w:cs="Times New Roman"/>
          <w:sz w:val="24"/>
          <w:szCs w:val="24"/>
        </w:rPr>
        <w:t>щес</w:t>
      </w:r>
      <w:r w:rsidR="001721D1" w:rsidRPr="002B6C3B">
        <w:rPr>
          <w:rFonts w:ascii="Times New Roman" w:hAnsi="Times New Roman" w:cs="Times New Roman"/>
          <w:sz w:val="24"/>
          <w:szCs w:val="24"/>
        </w:rPr>
        <w:t xml:space="preserve">твляет контроль </w:t>
      </w:r>
      <w:r w:rsidR="00286B01" w:rsidRPr="002B6C3B">
        <w:rPr>
          <w:rFonts w:ascii="Times New Roman" w:hAnsi="Times New Roman" w:cs="Times New Roman"/>
          <w:sz w:val="24"/>
          <w:szCs w:val="24"/>
        </w:rPr>
        <w:t>соответстви</w:t>
      </w:r>
      <w:r w:rsidR="00E020BC" w:rsidRPr="002B6C3B">
        <w:rPr>
          <w:rFonts w:ascii="Times New Roman" w:hAnsi="Times New Roman" w:cs="Times New Roman"/>
          <w:sz w:val="24"/>
          <w:szCs w:val="24"/>
        </w:rPr>
        <w:t>я</w:t>
      </w:r>
      <w:r w:rsidR="00286B01" w:rsidRPr="002B6C3B">
        <w:rPr>
          <w:rFonts w:ascii="Times New Roman" w:hAnsi="Times New Roman" w:cs="Times New Roman"/>
          <w:sz w:val="24"/>
          <w:szCs w:val="24"/>
        </w:rPr>
        <w:t xml:space="preserve"> рекламных конструкций единому х</w:t>
      </w:r>
      <w:r w:rsidRPr="002B6C3B">
        <w:rPr>
          <w:rFonts w:ascii="Times New Roman" w:hAnsi="Times New Roman" w:cs="Times New Roman"/>
          <w:sz w:val="24"/>
          <w:szCs w:val="24"/>
        </w:rPr>
        <w:t>удожественному оформлению населенного пункта;</w:t>
      </w:r>
    </w:p>
    <w:p w14:paraId="41065D89" w14:textId="77777777" w:rsidR="00CB7F0B" w:rsidRPr="002B6C3B" w:rsidRDefault="001721D1" w:rsidP="002B6C3B">
      <w:pPr>
        <w:rPr>
          <w:rFonts w:ascii="Times New Roman" w:hAnsi="Times New Roman" w:cs="Times New Roman"/>
          <w:sz w:val="24"/>
          <w:szCs w:val="24"/>
        </w:rPr>
      </w:pPr>
      <w:r w:rsidRPr="002B6C3B">
        <w:rPr>
          <w:rFonts w:ascii="Times New Roman" w:hAnsi="Times New Roman" w:cs="Times New Roman"/>
          <w:sz w:val="24"/>
          <w:szCs w:val="24"/>
        </w:rPr>
        <w:t>13) при</w:t>
      </w:r>
      <w:r w:rsidR="00AD0193" w:rsidRPr="002B6C3B">
        <w:rPr>
          <w:rFonts w:ascii="Times New Roman" w:hAnsi="Times New Roman" w:cs="Times New Roman"/>
          <w:sz w:val="24"/>
          <w:szCs w:val="24"/>
        </w:rPr>
        <w:t xml:space="preserve"> выявлении нарушений выдает рекламораспростр</w:t>
      </w:r>
      <w:r w:rsidR="003669F7" w:rsidRPr="002B6C3B">
        <w:rPr>
          <w:rFonts w:ascii="Times New Roman" w:hAnsi="Times New Roman" w:cs="Times New Roman"/>
          <w:sz w:val="24"/>
          <w:szCs w:val="24"/>
        </w:rPr>
        <w:t>а</w:t>
      </w:r>
      <w:r w:rsidR="00AD0193" w:rsidRPr="002B6C3B">
        <w:rPr>
          <w:rFonts w:ascii="Times New Roman" w:hAnsi="Times New Roman" w:cs="Times New Roman"/>
          <w:sz w:val="24"/>
          <w:szCs w:val="24"/>
        </w:rPr>
        <w:t xml:space="preserve">нителю обязательное </w:t>
      </w:r>
      <w:r w:rsidR="003669F7" w:rsidRPr="002B6C3B">
        <w:rPr>
          <w:rFonts w:ascii="Times New Roman" w:hAnsi="Times New Roman" w:cs="Times New Roman"/>
          <w:sz w:val="24"/>
          <w:szCs w:val="24"/>
        </w:rPr>
        <w:t xml:space="preserve">для исполнения </w:t>
      </w:r>
      <w:r w:rsidR="00CB7F0B" w:rsidRPr="002B6C3B">
        <w:rPr>
          <w:rFonts w:ascii="Times New Roman" w:hAnsi="Times New Roman" w:cs="Times New Roman"/>
          <w:sz w:val="24"/>
          <w:szCs w:val="24"/>
        </w:rPr>
        <w:t>предписание</w:t>
      </w:r>
      <w:r w:rsidR="003669F7" w:rsidRPr="002B6C3B">
        <w:rPr>
          <w:rFonts w:ascii="Times New Roman" w:hAnsi="Times New Roman" w:cs="Times New Roman"/>
          <w:sz w:val="24"/>
          <w:szCs w:val="24"/>
        </w:rPr>
        <w:t xml:space="preserve"> на их устранение;</w:t>
      </w:r>
      <w:r w:rsidR="00AD0193" w:rsidRPr="002B6C3B">
        <w:rPr>
          <w:rFonts w:ascii="Times New Roman" w:hAnsi="Times New Roman" w:cs="Times New Roman"/>
          <w:sz w:val="24"/>
          <w:szCs w:val="24"/>
        </w:rPr>
        <w:t xml:space="preserve">  </w:t>
      </w:r>
    </w:p>
    <w:p w14:paraId="2C3F2118" w14:textId="77777777" w:rsidR="00E165C2" w:rsidRPr="002B6C3B" w:rsidRDefault="00CB7F0B" w:rsidP="002B6C3B">
      <w:pPr>
        <w:rPr>
          <w:rFonts w:ascii="Times New Roman" w:hAnsi="Times New Roman" w:cs="Times New Roman"/>
          <w:sz w:val="24"/>
          <w:szCs w:val="24"/>
        </w:rPr>
      </w:pPr>
      <w:r w:rsidRPr="002B6C3B">
        <w:rPr>
          <w:rFonts w:ascii="Times New Roman" w:hAnsi="Times New Roman" w:cs="Times New Roman"/>
          <w:sz w:val="24"/>
          <w:szCs w:val="24"/>
        </w:rPr>
        <w:t>14) выдает предписание о демонтаже рекламной конструкции в случае установки и (или) эксплуатации рекламной конструкции без разрешения, срок действия которого не истек</w:t>
      </w:r>
      <w:r w:rsidR="00E165C2" w:rsidRPr="002B6C3B">
        <w:rPr>
          <w:rFonts w:ascii="Times New Roman" w:hAnsi="Times New Roman" w:cs="Times New Roman"/>
          <w:sz w:val="24"/>
          <w:szCs w:val="24"/>
        </w:rPr>
        <w:t>;</w:t>
      </w:r>
    </w:p>
    <w:p w14:paraId="0CE564C6" w14:textId="77777777" w:rsidR="004045B3" w:rsidRPr="002B6C3B" w:rsidRDefault="0027767E" w:rsidP="002B6C3B">
      <w:pPr>
        <w:rPr>
          <w:rFonts w:ascii="Times New Roman" w:hAnsi="Times New Roman" w:cs="Times New Roman"/>
          <w:sz w:val="24"/>
          <w:szCs w:val="24"/>
        </w:rPr>
      </w:pPr>
      <w:r w:rsidRPr="002B6C3B">
        <w:rPr>
          <w:rFonts w:ascii="Times New Roman" w:hAnsi="Times New Roman" w:cs="Times New Roman"/>
          <w:sz w:val="24"/>
          <w:szCs w:val="24"/>
        </w:rPr>
        <w:t>15</w:t>
      </w:r>
      <w:r w:rsidR="00286B01" w:rsidRPr="002B6C3B">
        <w:rPr>
          <w:rFonts w:ascii="Times New Roman" w:hAnsi="Times New Roman" w:cs="Times New Roman"/>
          <w:sz w:val="24"/>
          <w:szCs w:val="24"/>
        </w:rPr>
        <w:t>) в случае невыполнения требований об устранении выявленных нарушений в установлен</w:t>
      </w:r>
      <w:r w:rsidR="00A47C8C" w:rsidRPr="002B6C3B">
        <w:rPr>
          <w:rFonts w:ascii="Times New Roman" w:hAnsi="Times New Roman" w:cs="Times New Roman"/>
          <w:sz w:val="24"/>
          <w:szCs w:val="24"/>
        </w:rPr>
        <w:t xml:space="preserve">ный срок направляет </w:t>
      </w:r>
      <w:r w:rsidR="0075604A" w:rsidRPr="002B6C3B">
        <w:rPr>
          <w:rFonts w:ascii="Times New Roman" w:hAnsi="Times New Roman" w:cs="Times New Roman"/>
          <w:sz w:val="24"/>
          <w:szCs w:val="24"/>
        </w:rPr>
        <w:t xml:space="preserve">в </w:t>
      </w:r>
      <w:r w:rsidR="00580BF9" w:rsidRPr="002B6C3B">
        <w:rPr>
          <w:rFonts w:ascii="Times New Roman" w:hAnsi="Times New Roman" w:cs="Times New Roman"/>
          <w:sz w:val="24"/>
          <w:szCs w:val="24"/>
        </w:rPr>
        <w:t>земельный отдел управления строительства</w:t>
      </w:r>
      <w:r w:rsidR="00D04E9E" w:rsidRPr="002B6C3B">
        <w:rPr>
          <w:rFonts w:ascii="Times New Roman" w:hAnsi="Times New Roman" w:cs="Times New Roman"/>
          <w:sz w:val="24"/>
          <w:szCs w:val="24"/>
        </w:rPr>
        <w:t xml:space="preserve"> и архитектуры</w:t>
      </w:r>
      <w:r w:rsidR="00286B01" w:rsidRPr="002B6C3B">
        <w:rPr>
          <w:rFonts w:ascii="Times New Roman" w:hAnsi="Times New Roman" w:cs="Times New Roman"/>
          <w:sz w:val="24"/>
          <w:szCs w:val="24"/>
        </w:rPr>
        <w:t xml:space="preserve"> ходатайство о расторжении или не</w:t>
      </w:r>
      <w:r w:rsidR="00D932BE" w:rsidRPr="002B6C3B">
        <w:rPr>
          <w:rFonts w:ascii="Times New Roman" w:hAnsi="Times New Roman" w:cs="Times New Roman"/>
          <w:sz w:val="24"/>
          <w:szCs w:val="24"/>
        </w:rPr>
        <w:t xml:space="preserve"> </w:t>
      </w:r>
      <w:r w:rsidR="00286B01" w:rsidRPr="002B6C3B">
        <w:rPr>
          <w:rFonts w:ascii="Times New Roman" w:hAnsi="Times New Roman" w:cs="Times New Roman"/>
          <w:sz w:val="24"/>
          <w:szCs w:val="24"/>
        </w:rPr>
        <w:t>заключении с рекламораспространителем договора на установку рекламной конструкции на объектах муниципальной собственности.</w:t>
      </w:r>
    </w:p>
    <w:p w14:paraId="5757A53E" w14:textId="77777777" w:rsidR="00CE7554" w:rsidRPr="002B6C3B" w:rsidRDefault="0027767E" w:rsidP="002B6C3B">
      <w:pPr>
        <w:rPr>
          <w:rFonts w:ascii="Times New Roman" w:hAnsi="Times New Roman" w:cs="Times New Roman"/>
          <w:sz w:val="24"/>
          <w:szCs w:val="24"/>
        </w:rPr>
      </w:pPr>
      <w:r w:rsidRPr="002B6C3B">
        <w:rPr>
          <w:rFonts w:ascii="Times New Roman" w:hAnsi="Times New Roman" w:cs="Times New Roman"/>
          <w:sz w:val="24"/>
          <w:szCs w:val="24"/>
        </w:rPr>
        <w:t>9</w:t>
      </w:r>
      <w:r w:rsidR="00CE7554" w:rsidRPr="002B6C3B">
        <w:rPr>
          <w:rFonts w:ascii="Times New Roman" w:hAnsi="Times New Roman" w:cs="Times New Roman"/>
          <w:sz w:val="24"/>
          <w:szCs w:val="24"/>
        </w:rPr>
        <w:t xml:space="preserve">. </w:t>
      </w:r>
      <w:r w:rsidR="00D04E9E" w:rsidRPr="002B6C3B">
        <w:rPr>
          <w:rFonts w:ascii="Times New Roman" w:hAnsi="Times New Roman" w:cs="Times New Roman"/>
          <w:sz w:val="24"/>
          <w:szCs w:val="24"/>
        </w:rPr>
        <w:t>Земельный отдел управления строительства и архитектуры</w:t>
      </w:r>
      <w:r w:rsidR="00CE7554" w:rsidRPr="002B6C3B">
        <w:rPr>
          <w:rFonts w:ascii="Times New Roman" w:hAnsi="Times New Roman" w:cs="Times New Roman"/>
          <w:sz w:val="24"/>
          <w:szCs w:val="24"/>
        </w:rPr>
        <w:t>:</w:t>
      </w:r>
    </w:p>
    <w:p w14:paraId="586B26E5" w14:textId="77777777" w:rsidR="00CE7554" w:rsidRPr="002B6C3B" w:rsidRDefault="00CE7554" w:rsidP="002B6C3B">
      <w:pPr>
        <w:rPr>
          <w:rFonts w:ascii="Times New Roman" w:hAnsi="Times New Roman" w:cs="Times New Roman"/>
          <w:sz w:val="24"/>
          <w:szCs w:val="24"/>
        </w:rPr>
      </w:pPr>
      <w:r w:rsidRPr="002B6C3B">
        <w:rPr>
          <w:rFonts w:ascii="Times New Roman" w:hAnsi="Times New Roman" w:cs="Times New Roman"/>
          <w:sz w:val="24"/>
          <w:szCs w:val="24"/>
        </w:rPr>
        <w:t>1) проводит торги на право заключения договора на установку и эксплуатацию рекламной конструкции на недвижимом имуществе, находящемся в муниципальной собственности, в том числе на установку рекламных конструкций на земельных участках;</w:t>
      </w:r>
    </w:p>
    <w:p w14:paraId="21C00432" w14:textId="77777777" w:rsidR="00CE7554" w:rsidRPr="002B6C3B" w:rsidRDefault="00CE7554" w:rsidP="002B6C3B">
      <w:pPr>
        <w:rPr>
          <w:rFonts w:ascii="Times New Roman" w:hAnsi="Times New Roman" w:cs="Times New Roman"/>
          <w:sz w:val="24"/>
          <w:szCs w:val="24"/>
        </w:rPr>
      </w:pPr>
      <w:r w:rsidRPr="002B6C3B">
        <w:rPr>
          <w:rFonts w:ascii="Times New Roman" w:hAnsi="Times New Roman" w:cs="Times New Roman"/>
          <w:sz w:val="24"/>
          <w:szCs w:val="24"/>
        </w:rPr>
        <w:t>2) заключает, изменяет и расторгает договоры с использованием муниципального имущества, включая земельные участки, для размещения на них рекламных конструкций;</w:t>
      </w:r>
    </w:p>
    <w:p w14:paraId="5E6DC64F" w14:textId="77777777" w:rsidR="00CE7554" w:rsidRPr="002B6C3B" w:rsidRDefault="00CE7554" w:rsidP="002B6C3B">
      <w:pPr>
        <w:rPr>
          <w:rFonts w:ascii="Times New Roman" w:hAnsi="Times New Roman" w:cs="Times New Roman"/>
          <w:sz w:val="24"/>
          <w:szCs w:val="24"/>
        </w:rPr>
      </w:pPr>
      <w:r w:rsidRPr="002B6C3B">
        <w:rPr>
          <w:rFonts w:ascii="Times New Roman" w:hAnsi="Times New Roman" w:cs="Times New Roman"/>
          <w:sz w:val="24"/>
          <w:szCs w:val="24"/>
        </w:rPr>
        <w:t>3) осуществляе</w:t>
      </w:r>
      <w:r w:rsidR="0083323B" w:rsidRPr="002B6C3B">
        <w:rPr>
          <w:rFonts w:ascii="Times New Roman" w:hAnsi="Times New Roman" w:cs="Times New Roman"/>
          <w:sz w:val="24"/>
          <w:szCs w:val="24"/>
        </w:rPr>
        <w:t>т контроль исполнения договоров</w:t>
      </w:r>
      <w:r w:rsidRPr="002B6C3B">
        <w:rPr>
          <w:rFonts w:ascii="Times New Roman" w:hAnsi="Times New Roman" w:cs="Times New Roman"/>
          <w:sz w:val="24"/>
          <w:szCs w:val="24"/>
        </w:rPr>
        <w:t>; </w:t>
      </w:r>
    </w:p>
    <w:p w14:paraId="345D9DDD" w14:textId="77777777" w:rsidR="00CE7554" w:rsidRPr="002B6C3B" w:rsidRDefault="00CE7554" w:rsidP="002B6C3B">
      <w:pPr>
        <w:rPr>
          <w:rFonts w:ascii="Times New Roman" w:hAnsi="Times New Roman" w:cs="Times New Roman"/>
          <w:sz w:val="24"/>
          <w:szCs w:val="24"/>
        </w:rPr>
      </w:pPr>
      <w:r w:rsidRPr="002B6C3B">
        <w:rPr>
          <w:rFonts w:ascii="Times New Roman" w:hAnsi="Times New Roman" w:cs="Times New Roman"/>
          <w:sz w:val="24"/>
          <w:szCs w:val="24"/>
        </w:rPr>
        <w:t>4) осуществляет иные полномочия в соответствии с действующим законодательством.</w:t>
      </w:r>
    </w:p>
    <w:p w14:paraId="067E06F9" w14:textId="77777777" w:rsidR="0027767E" w:rsidRPr="002B6C3B" w:rsidRDefault="0027767E" w:rsidP="002B6C3B">
      <w:pPr>
        <w:rPr>
          <w:rFonts w:ascii="Times New Roman" w:hAnsi="Times New Roman" w:cs="Times New Roman"/>
          <w:sz w:val="24"/>
          <w:szCs w:val="24"/>
        </w:rPr>
      </w:pPr>
      <w:r w:rsidRPr="002B6C3B">
        <w:rPr>
          <w:rFonts w:ascii="Times New Roman" w:hAnsi="Times New Roman" w:cs="Times New Roman"/>
          <w:sz w:val="24"/>
          <w:szCs w:val="24"/>
        </w:rPr>
        <w:t>10</w:t>
      </w:r>
      <w:r w:rsidR="00CB7F0B" w:rsidRPr="002B6C3B">
        <w:rPr>
          <w:rFonts w:ascii="Times New Roman" w:hAnsi="Times New Roman" w:cs="Times New Roman"/>
          <w:sz w:val="24"/>
          <w:szCs w:val="24"/>
        </w:rPr>
        <w:t>. Отдел</w:t>
      </w:r>
      <w:r w:rsidR="0075604A" w:rsidRPr="002B6C3B">
        <w:rPr>
          <w:rFonts w:ascii="Times New Roman" w:hAnsi="Times New Roman" w:cs="Times New Roman"/>
          <w:sz w:val="24"/>
          <w:szCs w:val="24"/>
        </w:rPr>
        <w:t xml:space="preserve"> развития сельского хозяйства и </w:t>
      </w:r>
      <w:r w:rsidR="00CB7F0B" w:rsidRPr="002B6C3B">
        <w:rPr>
          <w:rFonts w:ascii="Times New Roman" w:hAnsi="Times New Roman" w:cs="Times New Roman"/>
          <w:sz w:val="24"/>
          <w:szCs w:val="24"/>
        </w:rPr>
        <w:t xml:space="preserve">экологии администрации Еткульского муниципального </w:t>
      </w:r>
      <w:r w:rsidR="005D3A39" w:rsidRPr="002B6C3B">
        <w:rPr>
          <w:rFonts w:ascii="Times New Roman" w:hAnsi="Times New Roman" w:cs="Times New Roman"/>
          <w:sz w:val="24"/>
          <w:szCs w:val="24"/>
        </w:rPr>
        <w:t>округа</w:t>
      </w:r>
      <w:r w:rsidR="00D04E9E" w:rsidRPr="002B6C3B">
        <w:rPr>
          <w:rFonts w:ascii="Times New Roman" w:hAnsi="Times New Roman" w:cs="Times New Roman"/>
          <w:sz w:val="24"/>
          <w:szCs w:val="24"/>
        </w:rPr>
        <w:t xml:space="preserve"> </w:t>
      </w:r>
      <w:r w:rsidR="00CB7F0B" w:rsidRPr="002B6C3B">
        <w:rPr>
          <w:rFonts w:ascii="Times New Roman" w:hAnsi="Times New Roman" w:cs="Times New Roman"/>
          <w:sz w:val="24"/>
          <w:szCs w:val="24"/>
        </w:rPr>
        <w:t>согласовывает установку и эксплуатацию рекламных конструкций в случае, если при их установке, эксплуатации необходима обрезка зеленых насаждений.</w:t>
      </w:r>
    </w:p>
    <w:p w14:paraId="2BDE3036" w14:textId="44C29A1F" w:rsidR="003A36FD" w:rsidRPr="002B6C3B" w:rsidRDefault="0027767E" w:rsidP="002B6C3B">
      <w:pPr>
        <w:rPr>
          <w:rFonts w:ascii="Times New Roman" w:hAnsi="Times New Roman" w:cs="Times New Roman"/>
          <w:sz w:val="24"/>
          <w:szCs w:val="24"/>
        </w:rPr>
      </w:pPr>
      <w:r w:rsidRPr="002B6C3B">
        <w:rPr>
          <w:rFonts w:ascii="Times New Roman" w:hAnsi="Times New Roman" w:cs="Times New Roman"/>
          <w:sz w:val="24"/>
          <w:szCs w:val="24"/>
        </w:rPr>
        <w:t>11</w:t>
      </w:r>
      <w:r w:rsidR="00CB7F0B" w:rsidRPr="002B6C3B">
        <w:rPr>
          <w:rFonts w:ascii="Times New Roman" w:hAnsi="Times New Roman" w:cs="Times New Roman"/>
          <w:sz w:val="24"/>
          <w:szCs w:val="24"/>
        </w:rPr>
        <w:t>. Организации</w:t>
      </w:r>
      <w:r w:rsidR="00B117AB" w:rsidRPr="002B6C3B">
        <w:rPr>
          <w:rFonts w:ascii="Times New Roman" w:hAnsi="Times New Roman" w:cs="Times New Roman"/>
          <w:sz w:val="24"/>
          <w:szCs w:val="24"/>
        </w:rPr>
        <w:t xml:space="preserve"> –</w:t>
      </w:r>
      <w:r w:rsidR="00CB7F0B" w:rsidRPr="002B6C3B">
        <w:rPr>
          <w:rFonts w:ascii="Times New Roman" w:hAnsi="Times New Roman" w:cs="Times New Roman"/>
          <w:sz w:val="24"/>
          <w:szCs w:val="24"/>
        </w:rPr>
        <w:t xml:space="preserve"> владе</w:t>
      </w:r>
      <w:r w:rsidR="003A36FD" w:rsidRPr="002B6C3B">
        <w:rPr>
          <w:rFonts w:ascii="Times New Roman" w:hAnsi="Times New Roman" w:cs="Times New Roman"/>
          <w:sz w:val="24"/>
          <w:szCs w:val="24"/>
        </w:rPr>
        <w:t>льцы инженерных коммуникаций:</w:t>
      </w:r>
    </w:p>
    <w:p w14:paraId="05EC5279" w14:textId="77777777" w:rsidR="003A36FD" w:rsidRPr="002B6C3B" w:rsidRDefault="00CB7F0B" w:rsidP="002B6C3B">
      <w:pPr>
        <w:rPr>
          <w:rFonts w:ascii="Times New Roman" w:hAnsi="Times New Roman" w:cs="Times New Roman"/>
          <w:sz w:val="24"/>
          <w:szCs w:val="24"/>
        </w:rPr>
      </w:pPr>
      <w:r w:rsidRPr="002B6C3B">
        <w:rPr>
          <w:rFonts w:ascii="Times New Roman" w:hAnsi="Times New Roman" w:cs="Times New Roman"/>
          <w:sz w:val="24"/>
          <w:szCs w:val="24"/>
        </w:rPr>
        <w:t>1) осуществляют функции по согласованию размещения рекламных конструкций в границах земельных участков, занятых инженерными коммуникациями и их охранными зонами на территории Етк</w:t>
      </w:r>
      <w:r w:rsidR="003A36FD" w:rsidRPr="002B6C3B">
        <w:rPr>
          <w:rFonts w:ascii="Times New Roman" w:hAnsi="Times New Roman" w:cs="Times New Roman"/>
          <w:sz w:val="24"/>
          <w:szCs w:val="24"/>
        </w:rPr>
        <w:t xml:space="preserve">ульского муниципального </w:t>
      </w:r>
      <w:r w:rsidR="00D04E9E" w:rsidRPr="002B6C3B">
        <w:rPr>
          <w:rFonts w:ascii="Times New Roman" w:hAnsi="Times New Roman" w:cs="Times New Roman"/>
          <w:sz w:val="24"/>
          <w:szCs w:val="24"/>
        </w:rPr>
        <w:t>округа</w:t>
      </w:r>
      <w:r w:rsidR="003A36FD" w:rsidRPr="002B6C3B">
        <w:rPr>
          <w:rFonts w:ascii="Times New Roman" w:hAnsi="Times New Roman" w:cs="Times New Roman"/>
          <w:sz w:val="24"/>
          <w:szCs w:val="24"/>
        </w:rPr>
        <w:t>;</w:t>
      </w:r>
    </w:p>
    <w:p w14:paraId="5624B10A" w14:textId="77777777" w:rsidR="003A36FD" w:rsidRPr="002B6C3B" w:rsidRDefault="00CB7F0B" w:rsidP="002B6C3B">
      <w:pPr>
        <w:rPr>
          <w:rFonts w:ascii="Times New Roman" w:hAnsi="Times New Roman" w:cs="Times New Roman"/>
          <w:sz w:val="24"/>
          <w:szCs w:val="24"/>
        </w:rPr>
      </w:pPr>
      <w:r w:rsidRPr="002B6C3B">
        <w:rPr>
          <w:rFonts w:ascii="Times New Roman" w:hAnsi="Times New Roman" w:cs="Times New Roman"/>
          <w:sz w:val="24"/>
          <w:szCs w:val="24"/>
        </w:rPr>
        <w:t>2) выполняют работы по определению технической возможности ра</w:t>
      </w:r>
      <w:r w:rsidR="003A36FD" w:rsidRPr="002B6C3B">
        <w:rPr>
          <w:rFonts w:ascii="Times New Roman" w:hAnsi="Times New Roman" w:cs="Times New Roman"/>
          <w:sz w:val="24"/>
          <w:szCs w:val="24"/>
        </w:rPr>
        <w:t>змещения рекламных конструкций;</w:t>
      </w:r>
    </w:p>
    <w:p w14:paraId="58A8B89A" w14:textId="77777777" w:rsidR="00CB7F0B" w:rsidRPr="002B6C3B" w:rsidRDefault="00CB7F0B" w:rsidP="002B6C3B">
      <w:pPr>
        <w:rPr>
          <w:rFonts w:ascii="Times New Roman" w:hAnsi="Times New Roman" w:cs="Times New Roman"/>
          <w:sz w:val="24"/>
          <w:szCs w:val="24"/>
        </w:rPr>
      </w:pPr>
      <w:r w:rsidRPr="002B6C3B">
        <w:rPr>
          <w:rFonts w:ascii="Times New Roman" w:hAnsi="Times New Roman" w:cs="Times New Roman"/>
          <w:sz w:val="24"/>
          <w:szCs w:val="24"/>
        </w:rPr>
        <w:t>3) выдают мотивированное заключение о причинах отказа в согласовании установки рекламной конструкции.</w:t>
      </w:r>
    </w:p>
    <w:p w14:paraId="5BBEE255" w14:textId="77777777" w:rsidR="00286B01" w:rsidRPr="002B6C3B" w:rsidRDefault="0027767E" w:rsidP="002B6C3B">
      <w:pPr>
        <w:rPr>
          <w:rFonts w:ascii="Times New Roman" w:hAnsi="Times New Roman" w:cs="Times New Roman"/>
          <w:sz w:val="24"/>
          <w:szCs w:val="24"/>
        </w:rPr>
      </w:pPr>
      <w:bookmarkStart w:id="0" w:name="sub_1100"/>
      <w:r w:rsidRPr="002B6C3B">
        <w:rPr>
          <w:rFonts w:ascii="Times New Roman" w:hAnsi="Times New Roman" w:cs="Times New Roman"/>
          <w:sz w:val="24"/>
          <w:szCs w:val="24"/>
        </w:rPr>
        <w:t>12</w:t>
      </w:r>
      <w:r w:rsidR="00286B01" w:rsidRPr="002B6C3B">
        <w:rPr>
          <w:rFonts w:ascii="Times New Roman" w:hAnsi="Times New Roman" w:cs="Times New Roman"/>
          <w:sz w:val="24"/>
          <w:szCs w:val="24"/>
        </w:rPr>
        <w:t>. Уполномоченный орган по обеспечению безопасности дорожного движения</w:t>
      </w:r>
      <w:r w:rsidR="00790B9F" w:rsidRPr="002B6C3B">
        <w:rPr>
          <w:rFonts w:ascii="Times New Roman" w:hAnsi="Times New Roman" w:cs="Times New Roman"/>
          <w:sz w:val="24"/>
          <w:szCs w:val="24"/>
        </w:rPr>
        <w:t xml:space="preserve"> </w:t>
      </w:r>
      <w:r w:rsidR="00B3786E" w:rsidRPr="002B6C3B">
        <w:rPr>
          <w:rFonts w:ascii="Times New Roman" w:hAnsi="Times New Roman" w:cs="Times New Roman"/>
          <w:sz w:val="24"/>
          <w:szCs w:val="24"/>
        </w:rPr>
        <w:t>(</w:t>
      </w:r>
      <w:r w:rsidR="00790B9F" w:rsidRPr="002B6C3B">
        <w:rPr>
          <w:rFonts w:ascii="Times New Roman" w:hAnsi="Times New Roman" w:cs="Times New Roman"/>
          <w:sz w:val="24"/>
          <w:szCs w:val="24"/>
        </w:rPr>
        <w:t>в ведении которого находится дорога)</w:t>
      </w:r>
      <w:r w:rsidR="00286B01" w:rsidRPr="002B6C3B">
        <w:rPr>
          <w:rFonts w:ascii="Times New Roman" w:hAnsi="Times New Roman" w:cs="Times New Roman"/>
          <w:sz w:val="24"/>
          <w:szCs w:val="24"/>
        </w:rPr>
        <w:t>:</w:t>
      </w:r>
    </w:p>
    <w:bookmarkEnd w:id="0"/>
    <w:p w14:paraId="44FDB06B" w14:textId="77777777" w:rsidR="00B53B69"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 - согласовывает размещение рекламных конструкций, устанавливаемых в полосах отвода и придорожных полосах автомобильных д</w:t>
      </w:r>
      <w:r w:rsidR="00790B9F" w:rsidRPr="002B6C3B">
        <w:rPr>
          <w:rFonts w:ascii="Times New Roman" w:hAnsi="Times New Roman" w:cs="Times New Roman"/>
          <w:sz w:val="24"/>
          <w:szCs w:val="24"/>
        </w:rPr>
        <w:t xml:space="preserve">орог общего пользования в </w:t>
      </w:r>
      <w:r w:rsidR="00D04E9E" w:rsidRPr="002B6C3B">
        <w:rPr>
          <w:rFonts w:ascii="Times New Roman" w:hAnsi="Times New Roman" w:cs="Times New Roman"/>
          <w:sz w:val="24"/>
          <w:szCs w:val="24"/>
        </w:rPr>
        <w:t>округе</w:t>
      </w:r>
      <w:r w:rsidR="008C74BA" w:rsidRPr="002B6C3B">
        <w:rPr>
          <w:rFonts w:ascii="Times New Roman" w:hAnsi="Times New Roman" w:cs="Times New Roman"/>
          <w:sz w:val="24"/>
          <w:szCs w:val="24"/>
        </w:rPr>
        <w:t>.</w:t>
      </w:r>
    </w:p>
    <w:p w14:paraId="5365D508" w14:textId="77777777" w:rsidR="00D04E9E" w:rsidRPr="002B6C3B" w:rsidRDefault="00D04E9E" w:rsidP="002B6C3B">
      <w:pPr>
        <w:pStyle w:val="1"/>
        <w:spacing w:before="0" w:after="0"/>
        <w:rPr>
          <w:rFonts w:ascii="Times New Roman" w:hAnsi="Times New Roman" w:cs="Times New Roman"/>
          <w:color w:val="000000"/>
          <w:sz w:val="24"/>
          <w:szCs w:val="24"/>
        </w:rPr>
      </w:pPr>
      <w:bookmarkStart w:id="1" w:name="sub_10300"/>
    </w:p>
    <w:p w14:paraId="04AA7DC9" w14:textId="77777777" w:rsidR="00B53B69" w:rsidRPr="002B6C3B" w:rsidRDefault="00286B01" w:rsidP="002B6C3B">
      <w:pPr>
        <w:pStyle w:val="1"/>
        <w:spacing w:before="0" w:after="0"/>
        <w:rPr>
          <w:rFonts w:ascii="Times New Roman" w:hAnsi="Times New Roman" w:cs="Times New Roman"/>
          <w:color w:val="000000"/>
          <w:sz w:val="24"/>
          <w:szCs w:val="24"/>
        </w:rPr>
      </w:pPr>
      <w:r w:rsidRPr="002B6C3B">
        <w:rPr>
          <w:rFonts w:ascii="Times New Roman" w:hAnsi="Times New Roman" w:cs="Times New Roman"/>
          <w:color w:val="000000"/>
          <w:sz w:val="24"/>
          <w:szCs w:val="24"/>
        </w:rPr>
        <w:t>III. Общие требования к средствам информации</w:t>
      </w:r>
      <w:bookmarkEnd w:id="1"/>
    </w:p>
    <w:p w14:paraId="1BA82E63" w14:textId="77777777" w:rsidR="00286B01" w:rsidRPr="002B6C3B" w:rsidRDefault="001B274A" w:rsidP="002B6C3B">
      <w:pPr>
        <w:rPr>
          <w:rFonts w:ascii="Times New Roman" w:hAnsi="Times New Roman" w:cs="Times New Roman"/>
          <w:sz w:val="24"/>
          <w:szCs w:val="24"/>
        </w:rPr>
      </w:pPr>
      <w:bookmarkStart w:id="2" w:name="sub_1011"/>
      <w:r w:rsidRPr="002B6C3B">
        <w:rPr>
          <w:rFonts w:ascii="Times New Roman" w:hAnsi="Times New Roman" w:cs="Times New Roman"/>
          <w:sz w:val="24"/>
          <w:szCs w:val="24"/>
        </w:rPr>
        <w:t>13</w:t>
      </w:r>
      <w:r w:rsidR="00286B01" w:rsidRPr="002B6C3B">
        <w:rPr>
          <w:rFonts w:ascii="Times New Roman" w:hAnsi="Times New Roman" w:cs="Times New Roman"/>
          <w:sz w:val="24"/>
          <w:szCs w:val="24"/>
        </w:rPr>
        <w:t xml:space="preserve">. </w:t>
      </w:r>
      <w:r w:rsidR="0087638D" w:rsidRPr="002B6C3B">
        <w:rPr>
          <w:rFonts w:ascii="Times New Roman" w:hAnsi="Times New Roman" w:cs="Times New Roman"/>
          <w:sz w:val="24"/>
          <w:szCs w:val="24"/>
        </w:rPr>
        <w:t xml:space="preserve">Информация, размещаемая в </w:t>
      </w:r>
      <w:r w:rsidR="00D04E9E" w:rsidRPr="002B6C3B">
        <w:rPr>
          <w:rFonts w:ascii="Times New Roman" w:hAnsi="Times New Roman" w:cs="Times New Roman"/>
          <w:sz w:val="24"/>
          <w:szCs w:val="24"/>
        </w:rPr>
        <w:t>округе</w:t>
      </w:r>
      <w:r w:rsidR="00286B01" w:rsidRPr="002B6C3B">
        <w:rPr>
          <w:rFonts w:ascii="Times New Roman" w:hAnsi="Times New Roman" w:cs="Times New Roman"/>
          <w:sz w:val="24"/>
          <w:szCs w:val="24"/>
        </w:rPr>
        <w:t>, подразделяется на следующие виды:</w:t>
      </w:r>
    </w:p>
    <w:bookmarkEnd w:id="2"/>
    <w:p w14:paraId="1E083F71" w14:textId="77777777" w:rsidR="00286B01" w:rsidRPr="002B6C3B" w:rsidRDefault="0087638D" w:rsidP="002B6C3B">
      <w:pPr>
        <w:rPr>
          <w:rFonts w:ascii="Times New Roman" w:hAnsi="Times New Roman" w:cs="Times New Roman"/>
          <w:sz w:val="24"/>
          <w:szCs w:val="24"/>
        </w:rPr>
      </w:pPr>
      <w:r w:rsidRPr="002B6C3B">
        <w:rPr>
          <w:rFonts w:ascii="Times New Roman" w:hAnsi="Times New Roman" w:cs="Times New Roman"/>
          <w:sz w:val="24"/>
          <w:szCs w:val="24"/>
        </w:rPr>
        <w:t>1)</w:t>
      </w:r>
      <w:r w:rsidR="00CB7CE1" w:rsidRPr="002B6C3B">
        <w:rPr>
          <w:rFonts w:ascii="Times New Roman" w:hAnsi="Times New Roman" w:cs="Times New Roman"/>
          <w:sz w:val="24"/>
          <w:szCs w:val="24"/>
        </w:rPr>
        <w:t xml:space="preserve"> </w:t>
      </w:r>
      <w:r w:rsidR="00286B01" w:rsidRPr="002B6C3B">
        <w:rPr>
          <w:rFonts w:ascii="Times New Roman" w:hAnsi="Times New Roman" w:cs="Times New Roman"/>
          <w:sz w:val="24"/>
          <w:szCs w:val="24"/>
        </w:rPr>
        <w:t>информация</w:t>
      </w:r>
      <w:r w:rsidR="00D04E9E" w:rsidRPr="002B6C3B">
        <w:rPr>
          <w:rFonts w:ascii="Times New Roman" w:hAnsi="Times New Roman" w:cs="Times New Roman"/>
          <w:sz w:val="24"/>
          <w:szCs w:val="24"/>
        </w:rPr>
        <w:t xml:space="preserve"> округа</w:t>
      </w:r>
      <w:r w:rsidR="00286B01" w:rsidRPr="002B6C3B">
        <w:rPr>
          <w:rFonts w:ascii="Times New Roman" w:hAnsi="Times New Roman" w:cs="Times New Roman"/>
          <w:sz w:val="24"/>
          <w:szCs w:val="24"/>
        </w:rPr>
        <w:t>;</w:t>
      </w:r>
    </w:p>
    <w:p w14:paraId="3D76A3B9" w14:textId="77777777" w:rsidR="00286B01" w:rsidRPr="002B6C3B" w:rsidRDefault="00621BC0" w:rsidP="002B6C3B">
      <w:pPr>
        <w:rPr>
          <w:rFonts w:ascii="Times New Roman" w:hAnsi="Times New Roman" w:cs="Times New Roman"/>
          <w:sz w:val="24"/>
          <w:szCs w:val="24"/>
        </w:rPr>
      </w:pPr>
      <w:r w:rsidRPr="002B6C3B">
        <w:rPr>
          <w:rFonts w:ascii="Times New Roman" w:hAnsi="Times New Roman" w:cs="Times New Roman"/>
          <w:sz w:val="24"/>
          <w:szCs w:val="24"/>
        </w:rPr>
        <w:t xml:space="preserve">2) </w:t>
      </w:r>
      <w:r w:rsidR="00286B01" w:rsidRPr="002B6C3B">
        <w:rPr>
          <w:rFonts w:ascii="Times New Roman" w:hAnsi="Times New Roman" w:cs="Times New Roman"/>
          <w:sz w:val="24"/>
          <w:szCs w:val="24"/>
        </w:rPr>
        <w:t>информационное оформление предприятий, организаций и индивидуальных предпринимателей;</w:t>
      </w:r>
    </w:p>
    <w:p w14:paraId="0B73C99A" w14:textId="77777777" w:rsidR="002053C7" w:rsidRPr="002B6C3B" w:rsidRDefault="00621BC0" w:rsidP="002B6C3B">
      <w:pPr>
        <w:rPr>
          <w:rFonts w:ascii="Times New Roman" w:hAnsi="Times New Roman" w:cs="Times New Roman"/>
          <w:sz w:val="24"/>
          <w:szCs w:val="24"/>
        </w:rPr>
      </w:pPr>
      <w:r w:rsidRPr="002B6C3B">
        <w:rPr>
          <w:rFonts w:ascii="Times New Roman" w:hAnsi="Times New Roman" w:cs="Times New Roman"/>
          <w:sz w:val="24"/>
          <w:szCs w:val="24"/>
        </w:rPr>
        <w:lastRenderedPageBreak/>
        <w:t>3)</w:t>
      </w:r>
      <w:r w:rsidR="00096E1F" w:rsidRPr="002B6C3B">
        <w:rPr>
          <w:rFonts w:ascii="Times New Roman" w:hAnsi="Times New Roman" w:cs="Times New Roman"/>
          <w:sz w:val="24"/>
          <w:szCs w:val="24"/>
        </w:rPr>
        <w:t xml:space="preserve"> </w:t>
      </w:r>
      <w:r w:rsidR="00C55A95" w:rsidRPr="002B6C3B">
        <w:rPr>
          <w:rFonts w:ascii="Times New Roman" w:hAnsi="Times New Roman" w:cs="Times New Roman"/>
          <w:sz w:val="24"/>
          <w:szCs w:val="24"/>
        </w:rPr>
        <w:t>социальная реклама</w:t>
      </w:r>
      <w:r w:rsidRPr="002B6C3B">
        <w:rPr>
          <w:rFonts w:ascii="Times New Roman" w:hAnsi="Times New Roman" w:cs="Times New Roman"/>
          <w:sz w:val="24"/>
          <w:szCs w:val="24"/>
        </w:rPr>
        <w:t>;</w:t>
      </w:r>
    </w:p>
    <w:p w14:paraId="7409C0CE" w14:textId="77777777" w:rsidR="00286B01" w:rsidRPr="002B6C3B" w:rsidRDefault="00621BC0" w:rsidP="002B6C3B">
      <w:pPr>
        <w:rPr>
          <w:rFonts w:ascii="Times New Roman" w:hAnsi="Times New Roman" w:cs="Times New Roman"/>
          <w:sz w:val="24"/>
          <w:szCs w:val="24"/>
        </w:rPr>
      </w:pPr>
      <w:r w:rsidRPr="002B6C3B">
        <w:rPr>
          <w:rFonts w:ascii="Times New Roman" w:hAnsi="Times New Roman" w:cs="Times New Roman"/>
          <w:sz w:val="24"/>
          <w:szCs w:val="24"/>
        </w:rPr>
        <w:t>4</w:t>
      </w:r>
      <w:r w:rsidR="00286B01" w:rsidRPr="002B6C3B">
        <w:rPr>
          <w:rFonts w:ascii="Times New Roman" w:hAnsi="Times New Roman" w:cs="Times New Roman"/>
          <w:sz w:val="24"/>
          <w:szCs w:val="24"/>
        </w:rPr>
        <w:t xml:space="preserve">) </w:t>
      </w:r>
      <w:r w:rsidR="00C55A95" w:rsidRPr="002B6C3B">
        <w:rPr>
          <w:rFonts w:ascii="Times New Roman" w:hAnsi="Times New Roman" w:cs="Times New Roman"/>
          <w:sz w:val="24"/>
          <w:szCs w:val="24"/>
        </w:rPr>
        <w:t>реклама</w:t>
      </w:r>
      <w:r w:rsidR="00286B01" w:rsidRPr="002B6C3B">
        <w:rPr>
          <w:rFonts w:ascii="Times New Roman" w:hAnsi="Times New Roman" w:cs="Times New Roman"/>
          <w:sz w:val="24"/>
          <w:szCs w:val="24"/>
        </w:rPr>
        <w:t>.</w:t>
      </w:r>
    </w:p>
    <w:p w14:paraId="353690F4" w14:textId="77777777" w:rsidR="00286B01" w:rsidRPr="002B6C3B" w:rsidRDefault="0087638D" w:rsidP="002B6C3B">
      <w:pPr>
        <w:rPr>
          <w:rFonts w:ascii="Times New Roman" w:hAnsi="Times New Roman" w:cs="Times New Roman"/>
          <w:sz w:val="24"/>
          <w:szCs w:val="24"/>
        </w:rPr>
      </w:pPr>
      <w:bookmarkStart w:id="3" w:name="sub_1012"/>
      <w:r w:rsidRPr="002B6C3B">
        <w:rPr>
          <w:rFonts w:ascii="Times New Roman" w:hAnsi="Times New Roman" w:cs="Times New Roman"/>
          <w:sz w:val="24"/>
          <w:szCs w:val="24"/>
        </w:rPr>
        <w:t>1</w:t>
      </w:r>
      <w:r w:rsidR="001B274A" w:rsidRPr="002B6C3B">
        <w:rPr>
          <w:rFonts w:ascii="Times New Roman" w:hAnsi="Times New Roman" w:cs="Times New Roman"/>
          <w:sz w:val="24"/>
          <w:szCs w:val="24"/>
        </w:rPr>
        <w:t>4</w:t>
      </w:r>
      <w:r w:rsidRPr="002B6C3B">
        <w:rPr>
          <w:rFonts w:ascii="Times New Roman" w:hAnsi="Times New Roman" w:cs="Times New Roman"/>
          <w:sz w:val="24"/>
          <w:szCs w:val="24"/>
        </w:rPr>
        <w:t xml:space="preserve">. </w:t>
      </w:r>
      <w:r w:rsidR="00A8170B" w:rsidRPr="002B6C3B">
        <w:rPr>
          <w:rFonts w:ascii="Times New Roman" w:hAnsi="Times New Roman" w:cs="Times New Roman"/>
          <w:sz w:val="24"/>
          <w:szCs w:val="24"/>
        </w:rPr>
        <w:t xml:space="preserve">К </w:t>
      </w:r>
      <w:r w:rsidR="00286B01" w:rsidRPr="002B6C3B">
        <w:rPr>
          <w:rFonts w:ascii="Times New Roman" w:hAnsi="Times New Roman" w:cs="Times New Roman"/>
          <w:sz w:val="24"/>
          <w:szCs w:val="24"/>
        </w:rPr>
        <w:t xml:space="preserve">информации </w:t>
      </w:r>
      <w:r w:rsidR="00D04E9E" w:rsidRPr="002B6C3B">
        <w:rPr>
          <w:rFonts w:ascii="Times New Roman" w:hAnsi="Times New Roman" w:cs="Times New Roman"/>
          <w:sz w:val="24"/>
          <w:szCs w:val="24"/>
        </w:rPr>
        <w:t xml:space="preserve">округа </w:t>
      </w:r>
      <w:r w:rsidR="00286B01" w:rsidRPr="002B6C3B">
        <w:rPr>
          <w:rFonts w:ascii="Times New Roman" w:hAnsi="Times New Roman" w:cs="Times New Roman"/>
          <w:sz w:val="24"/>
          <w:szCs w:val="24"/>
        </w:rPr>
        <w:t>относятся:</w:t>
      </w:r>
    </w:p>
    <w:bookmarkEnd w:id="3"/>
    <w:p w14:paraId="0963ACB2"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1) технические средства организации дорожного движения, за исключением информационно-сервисных знаков индивидуального проектирования;</w:t>
      </w:r>
    </w:p>
    <w:p w14:paraId="4FE4EA27"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2) информационные у</w:t>
      </w:r>
      <w:r w:rsidR="0087638D" w:rsidRPr="002B6C3B">
        <w:rPr>
          <w:rFonts w:ascii="Times New Roman" w:hAnsi="Times New Roman" w:cs="Times New Roman"/>
          <w:sz w:val="24"/>
          <w:szCs w:val="24"/>
        </w:rPr>
        <w:t>казатели ориентирования в населенном пункте</w:t>
      </w:r>
      <w:r w:rsidRPr="002B6C3B">
        <w:rPr>
          <w:rFonts w:ascii="Times New Roman" w:hAnsi="Times New Roman" w:cs="Times New Roman"/>
          <w:sz w:val="24"/>
          <w:szCs w:val="24"/>
        </w:rPr>
        <w:t>: названия улиц, номера зданий, расписания движения пассажирского тра</w:t>
      </w:r>
      <w:r w:rsidR="002053C7" w:rsidRPr="002B6C3B">
        <w:rPr>
          <w:rFonts w:ascii="Times New Roman" w:hAnsi="Times New Roman" w:cs="Times New Roman"/>
          <w:sz w:val="24"/>
          <w:szCs w:val="24"/>
        </w:rPr>
        <w:t>нспорта и прочие схемы и карты</w:t>
      </w:r>
      <w:r w:rsidRPr="002B6C3B">
        <w:rPr>
          <w:rFonts w:ascii="Times New Roman" w:hAnsi="Times New Roman" w:cs="Times New Roman"/>
          <w:sz w:val="24"/>
          <w:szCs w:val="24"/>
        </w:rPr>
        <w:t>;</w:t>
      </w:r>
    </w:p>
    <w:p w14:paraId="1BF7AA92" w14:textId="77777777" w:rsidR="002A4695"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3) информация о проведении строительных, дорожных, аварийных и других видов работ, распространяемая в целях безопасности и информирования населения;</w:t>
      </w:r>
    </w:p>
    <w:p w14:paraId="075752B2" w14:textId="77777777" w:rsidR="00286B01" w:rsidRPr="002B6C3B" w:rsidRDefault="00D04E9E" w:rsidP="002B6C3B">
      <w:pPr>
        <w:rPr>
          <w:rFonts w:ascii="Times New Roman" w:hAnsi="Times New Roman" w:cs="Times New Roman"/>
          <w:sz w:val="24"/>
          <w:szCs w:val="24"/>
        </w:rPr>
      </w:pPr>
      <w:r w:rsidRPr="002B6C3B">
        <w:rPr>
          <w:rFonts w:ascii="Times New Roman" w:hAnsi="Times New Roman" w:cs="Times New Roman"/>
          <w:sz w:val="24"/>
          <w:szCs w:val="24"/>
        </w:rPr>
        <w:t>4</w:t>
      </w:r>
      <w:r w:rsidR="0087638D" w:rsidRPr="002B6C3B">
        <w:rPr>
          <w:rFonts w:ascii="Times New Roman" w:hAnsi="Times New Roman" w:cs="Times New Roman"/>
          <w:sz w:val="24"/>
          <w:szCs w:val="24"/>
        </w:rPr>
        <w:t>) праздничное оформление населенных пунктов</w:t>
      </w:r>
      <w:r w:rsidR="00286B01" w:rsidRPr="002B6C3B">
        <w:rPr>
          <w:rFonts w:ascii="Times New Roman" w:hAnsi="Times New Roman" w:cs="Times New Roman"/>
          <w:sz w:val="24"/>
          <w:szCs w:val="24"/>
        </w:rPr>
        <w:t xml:space="preserve"> (различного рода декоративные элементы - мягкое стяговое оформление, флаги, световые установки, перетяжки, настенные панно, гирлянды и др.)</w:t>
      </w:r>
      <w:r w:rsidR="00893890" w:rsidRPr="002B6C3B">
        <w:rPr>
          <w:rFonts w:ascii="Times New Roman" w:hAnsi="Times New Roman" w:cs="Times New Roman"/>
          <w:sz w:val="24"/>
          <w:szCs w:val="24"/>
        </w:rPr>
        <w:t>.</w:t>
      </w:r>
    </w:p>
    <w:p w14:paraId="3C0C3E39" w14:textId="77777777" w:rsidR="00E0110A" w:rsidRPr="002B6C3B" w:rsidRDefault="00D04E9E" w:rsidP="002B6C3B">
      <w:pPr>
        <w:rPr>
          <w:rFonts w:ascii="Times New Roman" w:hAnsi="Times New Roman" w:cs="Times New Roman"/>
          <w:sz w:val="24"/>
          <w:szCs w:val="24"/>
        </w:rPr>
      </w:pPr>
      <w:r w:rsidRPr="002B6C3B">
        <w:rPr>
          <w:rFonts w:ascii="Times New Roman" w:hAnsi="Times New Roman" w:cs="Times New Roman"/>
          <w:sz w:val="24"/>
          <w:szCs w:val="24"/>
        </w:rPr>
        <w:t xml:space="preserve">Данная </w:t>
      </w:r>
      <w:r w:rsidR="00286B01" w:rsidRPr="002B6C3B">
        <w:rPr>
          <w:rFonts w:ascii="Times New Roman" w:hAnsi="Times New Roman" w:cs="Times New Roman"/>
          <w:sz w:val="24"/>
          <w:szCs w:val="24"/>
        </w:rPr>
        <w:t>информация не является рекламной и ее распространение не входит в сферу действия настоящего Положения.</w:t>
      </w:r>
      <w:r w:rsidR="00014B5A" w:rsidRPr="002B6C3B">
        <w:rPr>
          <w:rFonts w:ascii="Times New Roman" w:hAnsi="Times New Roman" w:cs="Times New Roman"/>
          <w:sz w:val="24"/>
          <w:szCs w:val="24"/>
        </w:rPr>
        <w:t xml:space="preserve"> </w:t>
      </w:r>
    </w:p>
    <w:p w14:paraId="3CBBD617" w14:textId="77777777" w:rsidR="00286B01" w:rsidRPr="002B6C3B" w:rsidRDefault="00286B01" w:rsidP="002B6C3B">
      <w:pPr>
        <w:rPr>
          <w:rFonts w:ascii="Times New Roman" w:hAnsi="Times New Roman" w:cs="Times New Roman"/>
          <w:sz w:val="24"/>
          <w:szCs w:val="24"/>
        </w:rPr>
      </w:pPr>
      <w:bookmarkStart w:id="4" w:name="sub_1013"/>
      <w:r w:rsidRPr="002B6C3B">
        <w:rPr>
          <w:rFonts w:ascii="Times New Roman" w:hAnsi="Times New Roman" w:cs="Times New Roman"/>
          <w:sz w:val="24"/>
          <w:szCs w:val="24"/>
        </w:rPr>
        <w:t>1</w:t>
      </w:r>
      <w:r w:rsidR="001B274A" w:rsidRPr="002B6C3B">
        <w:rPr>
          <w:rFonts w:ascii="Times New Roman" w:hAnsi="Times New Roman" w:cs="Times New Roman"/>
          <w:sz w:val="24"/>
          <w:szCs w:val="24"/>
        </w:rPr>
        <w:t>5</w:t>
      </w:r>
      <w:r w:rsidRPr="002B6C3B">
        <w:rPr>
          <w:rFonts w:ascii="Times New Roman" w:hAnsi="Times New Roman" w:cs="Times New Roman"/>
          <w:sz w:val="24"/>
          <w:szCs w:val="24"/>
        </w:rPr>
        <w:t>. К информационному оформлению предприятий, организаций и индивидуальных предпринимателей относится следующая информация о юридических лицах и индивидуальных предпринимателях, распространяемая на принадлежащих им средствах информации:</w:t>
      </w:r>
    </w:p>
    <w:bookmarkEnd w:id="4"/>
    <w:p w14:paraId="0D1111D7"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1) вывески, предназначенные для доведения до сведения потребителей информации о наименовании изготовителя (исполнителя, продавца), месте его нахождения (адрес) и режиме его работы в целях защиты прав потребителей.</w:t>
      </w:r>
    </w:p>
    <w:p w14:paraId="62E624A5"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Вывеска размещается изготовителем (исполнителем, продавцом) на фасаде занимаемого им здания, а также на ярмарках, лотках и в других местах осуществления им торговли, бытового и иного вида обслуживания вне постоянного места нахождения.</w:t>
      </w:r>
    </w:p>
    <w:p w14:paraId="3218A8FB" w14:textId="77777777" w:rsidR="000606C9"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2) учрежденческие доски, размещаемые в обязательном порядке при входе в организации (учреждения). На учрежденческой доске должна содержаться информация о полном зарегистрированном (юридическом) наименовании организации и ее ведомственной принадлежности.</w:t>
      </w:r>
    </w:p>
    <w:p w14:paraId="77177341"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3) </w:t>
      </w:r>
      <w:r w:rsidR="006763D6" w:rsidRPr="002B6C3B">
        <w:rPr>
          <w:rFonts w:ascii="Times New Roman" w:hAnsi="Times New Roman" w:cs="Times New Roman"/>
          <w:sz w:val="24"/>
          <w:szCs w:val="24"/>
        </w:rPr>
        <w:t>витрины, предназначенные для выставления продаваемых товаров, демонстрации их образцов, декоративного оформления</w:t>
      </w:r>
      <w:r w:rsidRPr="002B6C3B">
        <w:rPr>
          <w:rFonts w:ascii="Times New Roman" w:hAnsi="Times New Roman" w:cs="Times New Roman"/>
          <w:sz w:val="24"/>
          <w:szCs w:val="24"/>
        </w:rPr>
        <w:t>.</w:t>
      </w:r>
    </w:p>
    <w:p w14:paraId="59AD8F28" w14:textId="77777777" w:rsidR="00742025"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Для размещения рекламной информации в витринах получение разрешительных документов не требуется.</w:t>
      </w:r>
    </w:p>
    <w:p w14:paraId="7259C5D3" w14:textId="77777777" w:rsidR="0087638D" w:rsidRPr="002B6C3B" w:rsidRDefault="00286B01" w:rsidP="002B6C3B">
      <w:pPr>
        <w:rPr>
          <w:rFonts w:ascii="Times New Roman" w:hAnsi="Times New Roman" w:cs="Times New Roman"/>
          <w:sz w:val="24"/>
          <w:szCs w:val="24"/>
        </w:rPr>
      </w:pPr>
      <w:bookmarkStart w:id="5" w:name="sub_1014"/>
      <w:r w:rsidRPr="002B6C3B">
        <w:rPr>
          <w:rFonts w:ascii="Times New Roman" w:hAnsi="Times New Roman" w:cs="Times New Roman"/>
          <w:sz w:val="24"/>
          <w:szCs w:val="24"/>
        </w:rPr>
        <w:t>1</w:t>
      </w:r>
      <w:r w:rsidR="001B274A" w:rsidRPr="002B6C3B">
        <w:rPr>
          <w:rFonts w:ascii="Times New Roman" w:hAnsi="Times New Roman" w:cs="Times New Roman"/>
          <w:sz w:val="24"/>
          <w:szCs w:val="24"/>
        </w:rPr>
        <w:t>6</w:t>
      </w:r>
      <w:r w:rsidRPr="002B6C3B">
        <w:rPr>
          <w:rFonts w:ascii="Times New Roman" w:hAnsi="Times New Roman" w:cs="Times New Roman"/>
          <w:sz w:val="24"/>
          <w:szCs w:val="24"/>
        </w:rPr>
        <w:t xml:space="preserve">. Информация предприятий, организаций и индивидуальных предпринимателей, </w:t>
      </w:r>
      <w:bookmarkEnd w:id="5"/>
      <w:r w:rsidR="00150EAA" w:rsidRPr="002B6C3B">
        <w:rPr>
          <w:rFonts w:ascii="Times New Roman" w:hAnsi="Times New Roman" w:cs="Times New Roman"/>
          <w:sz w:val="24"/>
          <w:szCs w:val="24"/>
        </w:rPr>
        <w:t>перечисленная в пунктах 1</w:t>
      </w:r>
      <w:r w:rsidR="00F75BA3" w:rsidRPr="002B6C3B">
        <w:rPr>
          <w:rFonts w:ascii="Times New Roman" w:hAnsi="Times New Roman" w:cs="Times New Roman"/>
          <w:sz w:val="24"/>
          <w:szCs w:val="24"/>
        </w:rPr>
        <w:t>5</w:t>
      </w:r>
      <w:r w:rsidR="002535BD" w:rsidRPr="002B6C3B">
        <w:rPr>
          <w:rFonts w:ascii="Times New Roman" w:hAnsi="Times New Roman" w:cs="Times New Roman"/>
          <w:sz w:val="24"/>
          <w:szCs w:val="24"/>
        </w:rPr>
        <w:t xml:space="preserve"> настоящего Положения и отвечающая указанным выше требованиям, не является рекламной, плата за размещение информации предприятий, организаций и индивидуальных предпринимателей не взимается.</w:t>
      </w:r>
    </w:p>
    <w:p w14:paraId="790716C0" w14:textId="398DA33F" w:rsidR="00C55A95" w:rsidRPr="002B6C3B" w:rsidRDefault="001B274A" w:rsidP="002B6C3B">
      <w:pPr>
        <w:rPr>
          <w:rFonts w:ascii="Times New Roman" w:hAnsi="Times New Roman" w:cs="Times New Roman"/>
          <w:sz w:val="24"/>
          <w:szCs w:val="24"/>
        </w:rPr>
      </w:pPr>
      <w:r w:rsidRPr="002B6C3B">
        <w:rPr>
          <w:rFonts w:ascii="Times New Roman" w:hAnsi="Times New Roman" w:cs="Times New Roman"/>
          <w:sz w:val="24"/>
          <w:szCs w:val="24"/>
        </w:rPr>
        <w:t>17</w:t>
      </w:r>
      <w:r w:rsidR="00742025" w:rsidRPr="002B6C3B">
        <w:rPr>
          <w:rFonts w:ascii="Times New Roman" w:hAnsi="Times New Roman" w:cs="Times New Roman"/>
          <w:sz w:val="24"/>
          <w:szCs w:val="24"/>
        </w:rPr>
        <w:t xml:space="preserve">.  </w:t>
      </w:r>
      <w:r w:rsidR="00C55A95" w:rsidRPr="002B6C3B">
        <w:rPr>
          <w:rFonts w:ascii="Times New Roman" w:hAnsi="Times New Roman" w:cs="Times New Roman"/>
          <w:sz w:val="24"/>
          <w:szCs w:val="24"/>
        </w:rPr>
        <w:t xml:space="preserve">Социальная реклама </w:t>
      </w:r>
      <w:r w:rsidR="00A1158E" w:rsidRPr="002B6C3B">
        <w:rPr>
          <w:rFonts w:ascii="Times New Roman" w:hAnsi="Times New Roman" w:cs="Times New Roman"/>
          <w:sz w:val="24"/>
          <w:szCs w:val="24"/>
        </w:rPr>
        <w:t>–</w:t>
      </w:r>
      <w:r w:rsidR="00C55A95" w:rsidRPr="002B6C3B">
        <w:rPr>
          <w:rFonts w:ascii="Times New Roman" w:hAnsi="Times New Roman" w:cs="Times New Roman"/>
          <w:sz w:val="24"/>
          <w:szCs w:val="24"/>
        </w:rPr>
        <w:t xml:space="preserve"> информация, распространенная любым способом, в любой форме и с использованием любых средств, адресованная неопределенному кругу лиц и направленная на достижение благотворительных и иных общественно полезных целей, а также обеспечение интересов государства. Распространение социальной рекламы осуществляется в соответствии с требованиями Федерального закона «О рекламе».</w:t>
      </w:r>
    </w:p>
    <w:p w14:paraId="2000C18F" w14:textId="49D3B7A0" w:rsidR="00FF3538"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 1</w:t>
      </w:r>
      <w:r w:rsidR="001B274A" w:rsidRPr="002B6C3B">
        <w:rPr>
          <w:rFonts w:ascii="Times New Roman" w:hAnsi="Times New Roman" w:cs="Times New Roman"/>
          <w:sz w:val="24"/>
          <w:szCs w:val="24"/>
        </w:rPr>
        <w:t>8</w:t>
      </w:r>
      <w:r w:rsidRPr="002B6C3B">
        <w:rPr>
          <w:rFonts w:ascii="Times New Roman" w:hAnsi="Times New Roman" w:cs="Times New Roman"/>
          <w:sz w:val="24"/>
          <w:szCs w:val="24"/>
        </w:rPr>
        <w:t xml:space="preserve">. </w:t>
      </w:r>
      <w:r w:rsidR="006763D6" w:rsidRPr="002B6C3B">
        <w:rPr>
          <w:rFonts w:ascii="Times New Roman" w:hAnsi="Times New Roman" w:cs="Times New Roman"/>
          <w:sz w:val="24"/>
          <w:szCs w:val="24"/>
        </w:rPr>
        <w:t xml:space="preserve">Реклама </w:t>
      </w:r>
      <w:r w:rsidR="00A1158E" w:rsidRPr="002B6C3B">
        <w:rPr>
          <w:rFonts w:ascii="Times New Roman" w:hAnsi="Times New Roman" w:cs="Times New Roman"/>
          <w:sz w:val="24"/>
          <w:szCs w:val="24"/>
        </w:rPr>
        <w:t>–</w:t>
      </w:r>
      <w:r w:rsidR="006763D6" w:rsidRPr="002B6C3B">
        <w:rPr>
          <w:rFonts w:ascii="Times New Roman" w:hAnsi="Times New Roman" w:cs="Times New Roman"/>
          <w:sz w:val="24"/>
          <w:szCs w:val="24"/>
        </w:rPr>
        <w:t xml:space="preserve">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w:t>
      </w:r>
      <w:r w:rsidR="00FF3538" w:rsidRPr="002B6C3B">
        <w:rPr>
          <w:rFonts w:ascii="Times New Roman" w:hAnsi="Times New Roman" w:cs="Times New Roman"/>
          <w:sz w:val="24"/>
          <w:szCs w:val="24"/>
        </w:rPr>
        <w:t>ижение на рынке.</w:t>
      </w:r>
    </w:p>
    <w:p w14:paraId="580E3D86" w14:textId="77777777" w:rsidR="00767FDA" w:rsidRPr="002B6C3B" w:rsidRDefault="006763D6" w:rsidP="002B6C3B">
      <w:pPr>
        <w:rPr>
          <w:rFonts w:ascii="Times New Roman" w:hAnsi="Times New Roman" w:cs="Times New Roman"/>
          <w:sz w:val="24"/>
          <w:szCs w:val="24"/>
        </w:rPr>
      </w:pPr>
      <w:r w:rsidRPr="002B6C3B">
        <w:rPr>
          <w:rFonts w:ascii="Times New Roman" w:hAnsi="Times New Roman" w:cs="Times New Roman"/>
          <w:sz w:val="24"/>
          <w:szCs w:val="24"/>
        </w:rPr>
        <w:t>Тексты рекламных сообщений на рекламных конструкциях и средствах информации должны выполняться в соответствии с законодательством о государственном язы</w:t>
      </w:r>
      <w:r w:rsidR="00767FDA" w:rsidRPr="002B6C3B">
        <w:rPr>
          <w:rFonts w:ascii="Times New Roman" w:hAnsi="Times New Roman" w:cs="Times New Roman"/>
          <w:sz w:val="24"/>
          <w:szCs w:val="24"/>
        </w:rPr>
        <w:t xml:space="preserve">ке. </w:t>
      </w:r>
    </w:p>
    <w:p w14:paraId="355B2ED3" w14:textId="77777777" w:rsidR="002A4695" w:rsidRPr="002B6C3B" w:rsidRDefault="006763D6" w:rsidP="002B6C3B">
      <w:pPr>
        <w:rPr>
          <w:rFonts w:ascii="Times New Roman" w:hAnsi="Times New Roman" w:cs="Times New Roman"/>
          <w:sz w:val="24"/>
          <w:szCs w:val="24"/>
        </w:rPr>
      </w:pPr>
      <w:r w:rsidRPr="002B6C3B">
        <w:rPr>
          <w:rFonts w:ascii="Times New Roman" w:hAnsi="Times New Roman" w:cs="Times New Roman"/>
          <w:sz w:val="24"/>
          <w:szCs w:val="24"/>
        </w:rPr>
        <w:t>Для распространения указанной рекламной информации могут использоваться различные рекламные конструкции, которые должны отвечать требованиям настоящего Положения.</w:t>
      </w:r>
    </w:p>
    <w:p w14:paraId="062012C6" w14:textId="77777777" w:rsidR="00854F29" w:rsidRPr="002B6C3B" w:rsidRDefault="00E769E9" w:rsidP="002B6C3B">
      <w:pPr>
        <w:keepNext/>
        <w:contextualSpacing/>
        <w:rPr>
          <w:rFonts w:ascii="Times New Roman" w:hAnsi="Times New Roman" w:cs="Times New Roman"/>
          <w:sz w:val="24"/>
          <w:szCs w:val="24"/>
        </w:rPr>
      </w:pPr>
      <w:r w:rsidRPr="002B6C3B">
        <w:rPr>
          <w:rFonts w:ascii="Times New Roman" w:hAnsi="Times New Roman" w:cs="Times New Roman"/>
          <w:sz w:val="24"/>
          <w:szCs w:val="24"/>
        </w:rPr>
        <w:t>1</w:t>
      </w:r>
      <w:r w:rsidR="001B274A" w:rsidRPr="002B6C3B">
        <w:rPr>
          <w:rFonts w:ascii="Times New Roman" w:hAnsi="Times New Roman" w:cs="Times New Roman"/>
          <w:sz w:val="24"/>
          <w:szCs w:val="24"/>
        </w:rPr>
        <w:t>9</w:t>
      </w:r>
      <w:r w:rsidRPr="002B6C3B">
        <w:rPr>
          <w:rFonts w:ascii="Times New Roman" w:hAnsi="Times New Roman" w:cs="Times New Roman"/>
          <w:sz w:val="24"/>
          <w:szCs w:val="24"/>
        </w:rPr>
        <w:t>. Использование на рекламных конструкциях, а также в информационном оформлении предприятий, организаций и индивидуальных предприятий символики не допускается без получения соответствующих разрешительных документов.</w:t>
      </w:r>
      <w:bookmarkStart w:id="6" w:name="sub_10400"/>
    </w:p>
    <w:p w14:paraId="177CD94C" w14:textId="77777777" w:rsidR="00014B5A" w:rsidRPr="002B6C3B" w:rsidRDefault="00014B5A" w:rsidP="002B6C3B">
      <w:pPr>
        <w:keepNext/>
        <w:contextualSpacing/>
        <w:rPr>
          <w:rFonts w:ascii="Times New Roman" w:hAnsi="Times New Roman" w:cs="Times New Roman"/>
          <w:sz w:val="24"/>
          <w:szCs w:val="24"/>
        </w:rPr>
      </w:pPr>
      <w:r w:rsidRPr="002B6C3B">
        <w:rPr>
          <w:rFonts w:ascii="Times New Roman" w:hAnsi="Times New Roman" w:cs="Times New Roman"/>
          <w:sz w:val="24"/>
          <w:szCs w:val="24"/>
        </w:rPr>
        <w:t xml:space="preserve">Действия настоящего положения не распространяется на политическую рекламу, в том числе </w:t>
      </w:r>
      <w:r w:rsidRPr="002B6C3B">
        <w:rPr>
          <w:rFonts w:ascii="Times New Roman" w:hAnsi="Times New Roman" w:cs="Times New Roman"/>
          <w:sz w:val="24"/>
          <w:szCs w:val="24"/>
        </w:rPr>
        <w:lastRenderedPageBreak/>
        <w:t>предвыборную агитацию и агитацию по вопросам референдума.</w:t>
      </w:r>
    </w:p>
    <w:p w14:paraId="2BA90842" w14:textId="77777777" w:rsidR="00014B5A" w:rsidRPr="002B6C3B" w:rsidRDefault="00014B5A" w:rsidP="002B6C3B">
      <w:pPr>
        <w:keepNext/>
        <w:contextualSpacing/>
        <w:rPr>
          <w:rFonts w:ascii="Times New Roman" w:hAnsi="Times New Roman" w:cs="Times New Roman"/>
          <w:sz w:val="24"/>
          <w:szCs w:val="24"/>
        </w:rPr>
      </w:pPr>
    </w:p>
    <w:p w14:paraId="0EAEA90A" w14:textId="77777777" w:rsidR="00B53B69" w:rsidRPr="002B6C3B" w:rsidRDefault="00692EC8" w:rsidP="002B6C3B">
      <w:pPr>
        <w:keepNext/>
        <w:contextualSpacing/>
        <w:jc w:val="center"/>
        <w:rPr>
          <w:rFonts w:ascii="Times New Roman" w:hAnsi="Times New Roman" w:cs="Times New Roman"/>
          <w:b/>
          <w:sz w:val="24"/>
          <w:szCs w:val="24"/>
        </w:rPr>
      </w:pPr>
      <w:r w:rsidRPr="002B6C3B">
        <w:rPr>
          <w:rFonts w:ascii="Times New Roman" w:hAnsi="Times New Roman" w:cs="Times New Roman"/>
          <w:b/>
          <w:color w:val="000000"/>
          <w:sz w:val="24"/>
          <w:szCs w:val="24"/>
          <w:lang w:val="en-US"/>
        </w:rPr>
        <w:t>I</w:t>
      </w:r>
      <w:r w:rsidR="00286B01" w:rsidRPr="002B6C3B">
        <w:rPr>
          <w:rFonts w:ascii="Times New Roman" w:hAnsi="Times New Roman" w:cs="Times New Roman"/>
          <w:b/>
          <w:color w:val="000000"/>
          <w:sz w:val="24"/>
          <w:szCs w:val="24"/>
        </w:rPr>
        <w:t>V. Виды рекламных конструкций</w:t>
      </w:r>
    </w:p>
    <w:bookmarkEnd w:id="6"/>
    <w:p w14:paraId="5D97AF09" w14:textId="03233A64" w:rsidR="00286B01" w:rsidRPr="002B6C3B" w:rsidRDefault="001B274A" w:rsidP="002B6C3B">
      <w:pPr>
        <w:keepNext/>
        <w:contextualSpacing/>
        <w:rPr>
          <w:rFonts w:ascii="Times New Roman" w:hAnsi="Times New Roman" w:cs="Times New Roman"/>
          <w:sz w:val="24"/>
          <w:szCs w:val="24"/>
        </w:rPr>
      </w:pPr>
      <w:r w:rsidRPr="002B6C3B">
        <w:rPr>
          <w:rFonts w:ascii="Times New Roman" w:hAnsi="Times New Roman" w:cs="Times New Roman"/>
          <w:sz w:val="24"/>
          <w:szCs w:val="24"/>
        </w:rPr>
        <w:t>20</w:t>
      </w:r>
      <w:r w:rsidR="00286B01" w:rsidRPr="002B6C3B">
        <w:rPr>
          <w:rFonts w:ascii="Times New Roman" w:hAnsi="Times New Roman" w:cs="Times New Roman"/>
          <w:sz w:val="24"/>
          <w:szCs w:val="24"/>
        </w:rPr>
        <w:t xml:space="preserve">. </w:t>
      </w:r>
      <w:r w:rsidR="00286B01" w:rsidRPr="002B6C3B">
        <w:rPr>
          <w:rFonts w:ascii="Times New Roman" w:hAnsi="Times New Roman" w:cs="Times New Roman"/>
          <w:bCs/>
          <w:color w:val="000000"/>
          <w:sz w:val="24"/>
          <w:szCs w:val="24"/>
        </w:rPr>
        <w:t>Рекламные конструкции</w:t>
      </w:r>
      <w:r w:rsidR="00286B01" w:rsidRPr="002B6C3B">
        <w:rPr>
          <w:rFonts w:ascii="Times New Roman" w:hAnsi="Times New Roman" w:cs="Times New Roman"/>
          <w:sz w:val="24"/>
          <w:szCs w:val="24"/>
        </w:rPr>
        <w:t xml:space="preserve"> </w:t>
      </w:r>
      <w:r w:rsidR="00A1158E" w:rsidRPr="002B6C3B">
        <w:rPr>
          <w:rFonts w:ascii="Times New Roman" w:hAnsi="Times New Roman" w:cs="Times New Roman"/>
          <w:sz w:val="24"/>
          <w:szCs w:val="24"/>
        </w:rPr>
        <w:t>–</w:t>
      </w:r>
      <w:r w:rsidR="00286B01" w:rsidRPr="002B6C3B">
        <w:rPr>
          <w:rFonts w:ascii="Times New Roman" w:hAnsi="Times New Roman" w:cs="Times New Roman"/>
          <w:sz w:val="24"/>
          <w:szCs w:val="24"/>
        </w:rPr>
        <w:t xml:space="preserve"> технические средства стабильного территориального размещения, иные приспособления, декоративные и художественные элементы, используемые для распространения рекламной информации, предназначенной для неопределенного круга лиц и рассчитанной на визуальное воспр</w:t>
      </w:r>
      <w:r w:rsidR="00A466C2" w:rsidRPr="002B6C3B">
        <w:rPr>
          <w:rFonts w:ascii="Times New Roman" w:hAnsi="Times New Roman" w:cs="Times New Roman"/>
          <w:sz w:val="24"/>
          <w:szCs w:val="24"/>
        </w:rPr>
        <w:t>иятие</w:t>
      </w:r>
      <w:r w:rsidR="00286B01" w:rsidRPr="002B6C3B">
        <w:rPr>
          <w:rFonts w:ascii="Times New Roman" w:hAnsi="Times New Roman" w:cs="Times New Roman"/>
          <w:sz w:val="24"/>
          <w:szCs w:val="24"/>
        </w:rPr>
        <w:t>.</w:t>
      </w:r>
    </w:p>
    <w:p w14:paraId="1F22D446" w14:textId="77777777" w:rsidR="00286B01" w:rsidRPr="002B6C3B" w:rsidRDefault="001B274A" w:rsidP="002B6C3B">
      <w:pPr>
        <w:contextualSpacing/>
        <w:rPr>
          <w:rFonts w:ascii="Times New Roman" w:hAnsi="Times New Roman" w:cs="Times New Roman"/>
          <w:sz w:val="24"/>
          <w:szCs w:val="24"/>
        </w:rPr>
      </w:pPr>
      <w:bookmarkStart w:id="7" w:name="sub_1017"/>
      <w:r w:rsidRPr="002B6C3B">
        <w:rPr>
          <w:rFonts w:ascii="Times New Roman" w:hAnsi="Times New Roman" w:cs="Times New Roman"/>
          <w:sz w:val="24"/>
          <w:szCs w:val="24"/>
        </w:rPr>
        <w:t>21</w:t>
      </w:r>
      <w:r w:rsidR="00286B01" w:rsidRPr="002B6C3B">
        <w:rPr>
          <w:rFonts w:ascii="Times New Roman" w:hAnsi="Times New Roman" w:cs="Times New Roman"/>
          <w:sz w:val="24"/>
          <w:szCs w:val="24"/>
        </w:rPr>
        <w:t>. Виды рекламных конструкций:</w:t>
      </w:r>
    </w:p>
    <w:bookmarkEnd w:id="7"/>
    <w:p w14:paraId="16363967" w14:textId="7B7C336D"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1) </w:t>
      </w:r>
      <w:r w:rsidRPr="002B6C3B">
        <w:rPr>
          <w:rFonts w:ascii="Times New Roman" w:hAnsi="Times New Roman" w:cs="Times New Roman"/>
          <w:bCs/>
          <w:color w:val="000000"/>
          <w:sz w:val="24"/>
          <w:szCs w:val="24"/>
        </w:rPr>
        <w:t>буквенное сообщение, в том числе выполненное в виде объемно</w:t>
      </w:r>
      <w:r w:rsidR="007C1C78" w:rsidRPr="002B6C3B">
        <w:rPr>
          <w:rFonts w:ascii="Times New Roman" w:hAnsi="Times New Roman" w:cs="Times New Roman"/>
          <w:bCs/>
          <w:color w:val="000000"/>
          <w:sz w:val="24"/>
          <w:szCs w:val="24"/>
        </w:rPr>
        <w:t>-</w:t>
      </w:r>
      <w:r w:rsidRPr="002B6C3B">
        <w:rPr>
          <w:rFonts w:ascii="Times New Roman" w:hAnsi="Times New Roman" w:cs="Times New Roman"/>
          <w:bCs/>
          <w:color w:val="000000"/>
          <w:sz w:val="24"/>
          <w:szCs w:val="24"/>
        </w:rPr>
        <w:t>пространственных конструкций</w:t>
      </w:r>
      <w:r w:rsidRPr="002B6C3B">
        <w:rPr>
          <w:rFonts w:ascii="Times New Roman" w:hAnsi="Times New Roman" w:cs="Times New Roman"/>
          <w:sz w:val="24"/>
          <w:szCs w:val="24"/>
        </w:rPr>
        <w:t xml:space="preserve">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элементы оформления главных фасадов зданий, в которых расположены организации, содержащие рекламную информацию об этих организациях;</w:t>
      </w:r>
    </w:p>
    <w:p w14:paraId="3944F232" w14:textId="32DAE67E"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2) </w:t>
      </w:r>
      <w:r w:rsidRPr="002B6C3B">
        <w:rPr>
          <w:rFonts w:ascii="Times New Roman" w:hAnsi="Times New Roman" w:cs="Times New Roman"/>
          <w:bCs/>
          <w:color w:val="000000"/>
          <w:sz w:val="24"/>
          <w:szCs w:val="24"/>
        </w:rPr>
        <w:t>рекламные таблички</w:t>
      </w:r>
      <w:r w:rsidRPr="002B6C3B">
        <w:rPr>
          <w:rFonts w:ascii="Times New Roman" w:hAnsi="Times New Roman" w:cs="Times New Roman"/>
          <w:sz w:val="24"/>
          <w:szCs w:val="24"/>
        </w:rPr>
        <w:t xml:space="preserve">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конструкции стационарного информационного обеспечения, несущие рекламную информацию о предприятиях, организациях, индивидуальных предпринимателях, товарах и услугах;</w:t>
      </w:r>
    </w:p>
    <w:p w14:paraId="250C3079" w14:textId="77777777" w:rsidR="004647D4"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3) </w:t>
      </w:r>
      <w:r w:rsidRPr="002B6C3B">
        <w:rPr>
          <w:rFonts w:ascii="Times New Roman" w:hAnsi="Times New Roman" w:cs="Times New Roman"/>
          <w:bCs/>
          <w:color w:val="000000"/>
          <w:sz w:val="24"/>
          <w:szCs w:val="24"/>
        </w:rPr>
        <w:t>указатели</w:t>
      </w:r>
      <w:r w:rsidRPr="002B6C3B">
        <w:rPr>
          <w:rFonts w:ascii="Times New Roman" w:hAnsi="Times New Roman" w:cs="Times New Roman"/>
          <w:sz w:val="24"/>
          <w:szCs w:val="24"/>
        </w:rPr>
        <w:t xml:space="preserve"> - плоскостные элементы, закрепленные на фасадах зданий, либо на опорах, на которых может быть размещена рекламная информация;</w:t>
      </w:r>
    </w:p>
    <w:p w14:paraId="5FAC504C" w14:textId="53254108" w:rsidR="00E0110A"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4) </w:t>
      </w:r>
      <w:r w:rsidRPr="002B6C3B">
        <w:rPr>
          <w:rFonts w:ascii="Times New Roman" w:hAnsi="Times New Roman" w:cs="Times New Roman"/>
          <w:bCs/>
          <w:color w:val="000000"/>
          <w:sz w:val="24"/>
          <w:szCs w:val="24"/>
        </w:rPr>
        <w:t>временные выносные рекламные конструкции (штендеры)</w:t>
      </w:r>
      <w:r w:rsidRPr="002B6C3B">
        <w:rPr>
          <w:rFonts w:ascii="Times New Roman" w:hAnsi="Times New Roman" w:cs="Times New Roman"/>
          <w:color w:val="000000"/>
          <w:sz w:val="24"/>
          <w:szCs w:val="24"/>
        </w:rPr>
        <w:t xml:space="preserve"> </w:t>
      </w:r>
      <w:r w:rsidR="00A1158E" w:rsidRPr="002B6C3B">
        <w:rPr>
          <w:rFonts w:ascii="Times New Roman" w:hAnsi="Times New Roman" w:cs="Times New Roman"/>
          <w:color w:val="000000"/>
          <w:sz w:val="24"/>
          <w:szCs w:val="24"/>
        </w:rPr>
        <w:t>–</w:t>
      </w:r>
      <w:r w:rsidRPr="002B6C3B">
        <w:rPr>
          <w:rFonts w:ascii="Times New Roman" w:hAnsi="Times New Roman" w:cs="Times New Roman"/>
          <w:sz w:val="24"/>
          <w:szCs w:val="24"/>
        </w:rPr>
        <w:t xml:space="preserve"> рекламные конструкции, которые могут выноситься только на время работы организации в пределах </w:t>
      </w:r>
      <w:smartTag w:uri="urn:schemas-microsoft-com:office:smarttags" w:element="metricconverter">
        <w:smartTagPr>
          <w:attr w:name="ProductID" w:val="1,5 м"/>
        </w:smartTagPr>
        <w:r w:rsidRPr="002B6C3B">
          <w:rPr>
            <w:rFonts w:ascii="Times New Roman" w:hAnsi="Times New Roman" w:cs="Times New Roman"/>
            <w:sz w:val="24"/>
            <w:szCs w:val="24"/>
          </w:rPr>
          <w:t>1,5 м</w:t>
        </w:r>
      </w:smartTag>
      <w:r w:rsidRPr="002B6C3B">
        <w:rPr>
          <w:rFonts w:ascii="Times New Roman" w:hAnsi="Times New Roman" w:cs="Times New Roman"/>
          <w:sz w:val="24"/>
          <w:szCs w:val="24"/>
        </w:rPr>
        <w:t xml:space="preserve"> от фасадов зданий, либо в пределах пешеходной зоны (при ширине не менее </w:t>
      </w:r>
      <w:smartTag w:uri="urn:schemas-microsoft-com:office:smarttags" w:element="metricconverter">
        <w:smartTagPr>
          <w:attr w:name="ProductID" w:val="2 м"/>
        </w:smartTagPr>
        <w:r w:rsidRPr="002B6C3B">
          <w:rPr>
            <w:rFonts w:ascii="Times New Roman" w:hAnsi="Times New Roman" w:cs="Times New Roman"/>
            <w:sz w:val="24"/>
            <w:szCs w:val="24"/>
          </w:rPr>
          <w:t>2 м</w:t>
        </w:r>
      </w:smartTag>
      <w:r w:rsidRPr="002B6C3B">
        <w:rPr>
          <w:rFonts w:ascii="Times New Roman" w:hAnsi="Times New Roman" w:cs="Times New Roman"/>
          <w:sz w:val="24"/>
          <w:szCs w:val="24"/>
        </w:rPr>
        <w:t>). Общая площадь выносной конструкции не</w:t>
      </w:r>
      <w:r w:rsidR="00CB7CE1" w:rsidRPr="002B6C3B">
        <w:rPr>
          <w:rFonts w:ascii="Times New Roman" w:hAnsi="Times New Roman" w:cs="Times New Roman"/>
          <w:sz w:val="24"/>
          <w:szCs w:val="24"/>
        </w:rPr>
        <w:t xml:space="preserve"> должна превышать </w:t>
      </w:r>
      <w:smartTag w:uri="urn:schemas-microsoft-com:office:smarttags" w:element="metricconverter">
        <w:smartTagPr>
          <w:attr w:name="ProductID" w:val="1,5 кв. м"/>
        </w:smartTagPr>
        <w:r w:rsidR="00CB7CE1" w:rsidRPr="002B6C3B">
          <w:rPr>
            <w:rFonts w:ascii="Times New Roman" w:hAnsi="Times New Roman" w:cs="Times New Roman"/>
            <w:sz w:val="24"/>
            <w:szCs w:val="24"/>
          </w:rPr>
          <w:t>1,5 кв. м</w:t>
        </w:r>
      </w:smartTag>
      <w:r w:rsidRPr="002B6C3B">
        <w:rPr>
          <w:rFonts w:ascii="Times New Roman" w:hAnsi="Times New Roman" w:cs="Times New Roman"/>
          <w:sz w:val="24"/>
          <w:szCs w:val="24"/>
        </w:rPr>
        <w:t>.</w:t>
      </w:r>
    </w:p>
    <w:p w14:paraId="7091523E" w14:textId="77777777" w:rsidR="00286B01" w:rsidRPr="002B6C3B" w:rsidRDefault="001721D1" w:rsidP="002B6C3B">
      <w:pPr>
        <w:rPr>
          <w:rFonts w:ascii="Times New Roman" w:hAnsi="Times New Roman" w:cs="Times New Roman"/>
          <w:sz w:val="24"/>
          <w:szCs w:val="24"/>
        </w:rPr>
      </w:pPr>
      <w:r w:rsidRPr="002B6C3B">
        <w:rPr>
          <w:rFonts w:ascii="Times New Roman" w:hAnsi="Times New Roman" w:cs="Times New Roman"/>
          <w:sz w:val="24"/>
          <w:szCs w:val="24"/>
        </w:rPr>
        <w:t>З</w:t>
      </w:r>
      <w:r w:rsidR="00286B01" w:rsidRPr="002B6C3B">
        <w:rPr>
          <w:rFonts w:ascii="Times New Roman" w:hAnsi="Times New Roman" w:cs="Times New Roman"/>
          <w:sz w:val="24"/>
          <w:szCs w:val="24"/>
        </w:rPr>
        <w:t>апрещается установка конструкций, мешающих проходу пешеходов, а также ориентированных на восприятие с проезжей части. Не допускается размещение более двух конструкций у входа в предприятие, а также их использование в качестве дополнительного средства рекламы при наличии хорошо просматриваемых с тротуара вывески, витрин и (или) рекламной конструкции;</w:t>
      </w:r>
    </w:p>
    <w:p w14:paraId="120CFE2D" w14:textId="25DEE249" w:rsidR="000606C9"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5) </w:t>
      </w:r>
      <w:r w:rsidRPr="002B6C3B">
        <w:rPr>
          <w:rFonts w:ascii="Times New Roman" w:hAnsi="Times New Roman" w:cs="Times New Roman"/>
          <w:bCs/>
          <w:color w:val="000000"/>
          <w:sz w:val="24"/>
          <w:szCs w:val="24"/>
        </w:rPr>
        <w:t>маркизы</w:t>
      </w:r>
      <w:r w:rsidRPr="002B6C3B">
        <w:rPr>
          <w:rFonts w:ascii="Times New Roman" w:hAnsi="Times New Roman" w:cs="Times New Roman"/>
          <w:sz w:val="24"/>
          <w:szCs w:val="24"/>
        </w:rPr>
        <w:t xml:space="preserve">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козырьки, навесы с нанесенной на них рекламной информацией, размещенные над витринами, входами или проемами зданий и сооружений, состоящие из элементов крепления к зданию, каркаса и информационного поля;</w:t>
      </w:r>
    </w:p>
    <w:p w14:paraId="177FBC52" w14:textId="185BCCCB"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6) </w:t>
      </w:r>
      <w:r w:rsidRPr="002B6C3B">
        <w:rPr>
          <w:rFonts w:ascii="Times New Roman" w:hAnsi="Times New Roman" w:cs="Times New Roman"/>
          <w:bCs/>
          <w:color w:val="000000"/>
          <w:sz w:val="24"/>
          <w:szCs w:val="24"/>
        </w:rPr>
        <w:t>крышные установки</w:t>
      </w:r>
      <w:r w:rsidRPr="002B6C3B">
        <w:rPr>
          <w:rFonts w:ascii="Times New Roman" w:hAnsi="Times New Roman" w:cs="Times New Roman"/>
          <w:sz w:val="24"/>
          <w:szCs w:val="24"/>
        </w:rPr>
        <w:t xml:space="preserve">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различного рода объемные или плоскостные установки, расположенные полностью или частично выше уровня карниза или на крыше, содержащие рекламную информацию.</w:t>
      </w:r>
    </w:p>
    <w:p w14:paraId="1A686391"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Крышные установки должны иметь систему пожаротушения и должны быть оборудованы системой аварийного отключения от сети электропитания.</w:t>
      </w:r>
    </w:p>
    <w:p w14:paraId="31C079FC"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Крышные установки должны иметь табло с указанием (идентификацией) владельца рекламной установки.</w:t>
      </w:r>
    </w:p>
    <w:p w14:paraId="401476E3"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Проекты крышных установок в обязательном порядке должны пройти экспертизу на безопасность, включая экспертизу на ветровую устойчивость с учетом конкретного места размещения.</w:t>
      </w:r>
    </w:p>
    <w:p w14:paraId="6C21C119" w14:textId="78DDD8D3" w:rsidR="007F1967"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7) </w:t>
      </w:r>
      <w:r w:rsidR="007F1967" w:rsidRPr="002B6C3B">
        <w:rPr>
          <w:rFonts w:ascii="Times New Roman" w:hAnsi="Times New Roman" w:cs="Times New Roman"/>
          <w:sz w:val="24"/>
          <w:szCs w:val="24"/>
        </w:rPr>
        <w:t xml:space="preserve">отдельно стоящие щитовые установки </w:t>
      </w:r>
      <w:r w:rsidR="00A1158E" w:rsidRPr="002B6C3B">
        <w:rPr>
          <w:rFonts w:ascii="Times New Roman" w:hAnsi="Times New Roman" w:cs="Times New Roman"/>
          <w:sz w:val="24"/>
          <w:szCs w:val="24"/>
        </w:rPr>
        <w:t>–</w:t>
      </w:r>
      <w:r w:rsidR="007F1967" w:rsidRPr="002B6C3B">
        <w:rPr>
          <w:rFonts w:ascii="Times New Roman" w:hAnsi="Times New Roman" w:cs="Times New Roman"/>
          <w:sz w:val="24"/>
          <w:szCs w:val="24"/>
        </w:rPr>
        <w:t xml:space="preserve"> односторонние или многосторонние конструкции, имеющие внешние поверхности для размещения рекламной информации, состоящие из фундамента, каркаса, информационного поля.</w:t>
      </w:r>
    </w:p>
    <w:p w14:paraId="65F9C5BB" w14:textId="77777777" w:rsidR="007F1967" w:rsidRPr="002B6C3B" w:rsidRDefault="007F1967" w:rsidP="002B6C3B">
      <w:pPr>
        <w:rPr>
          <w:rFonts w:ascii="Times New Roman" w:hAnsi="Times New Roman" w:cs="Times New Roman"/>
          <w:sz w:val="24"/>
          <w:szCs w:val="24"/>
        </w:rPr>
      </w:pPr>
      <w:r w:rsidRPr="002B6C3B">
        <w:rPr>
          <w:rFonts w:ascii="Times New Roman" w:hAnsi="Times New Roman" w:cs="Times New Roman"/>
          <w:sz w:val="24"/>
          <w:szCs w:val="24"/>
        </w:rPr>
        <w:t>Щитовые установки выполняются, как правило, в двустороннем варианте. Щитовые установки, выполненные в одностороннем варианте, должны иметь декоративно оформленную обратную сторону.</w:t>
      </w:r>
    </w:p>
    <w:p w14:paraId="3A237545" w14:textId="77777777" w:rsidR="007F1967" w:rsidRPr="002B6C3B" w:rsidRDefault="007F1967" w:rsidP="002B6C3B">
      <w:pPr>
        <w:rPr>
          <w:rFonts w:ascii="Times New Roman" w:hAnsi="Times New Roman" w:cs="Times New Roman"/>
          <w:sz w:val="24"/>
          <w:szCs w:val="24"/>
        </w:rPr>
      </w:pPr>
      <w:r w:rsidRPr="002B6C3B">
        <w:rPr>
          <w:rFonts w:ascii="Times New Roman" w:hAnsi="Times New Roman" w:cs="Times New Roman"/>
          <w:sz w:val="24"/>
          <w:szCs w:val="24"/>
        </w:rPr>
        <w:t>Щитовые установки могут быть оборудованы устройством автоматической смены рекламных изображений (</w:t>
      </w:r>
      <w:proofErr w:type="spellStart"/>
      <w:r w:rsidRPr="002B6C3B">
        <w:rPr>
          <w:rFonts w:ascii="Times New Roman" w:hAnsi="Times New Roman" w:cs="Times New Roman"/>
          <w:sz w:val="24"/>
          <w:szCs w:val="24"/>
        </w:rPr>
        <w:t>призматроны</w:t>
      </w:r>
      <w:proofErr w:type="spellEnd"/>
      <w:r w:rsidRPr="002B6C3B">
        <w:rPr>
          <w:rFonts w:ascii="Times New Roman" w:hAnsi="Times New Roman" w:cs="Times New Roman"/>
          <w:sz w:val="24"/>
          <w:szCs w:val="24"/>
        </w:rPr>
        <w:t>).</w:t>
      </w:r>
    </w:p>
    <w:p w14:paraId="7D56A5D7" w14:textId="77777777" w:rsidR="007F1967" w:rsidRPr="002B6C3B" w:rsidRDefault="007F1967" w:rsidP="002B6C3B">
      <w:pPr>
        <w:rPr>
          <w:rFonts w:ascii="Times New Roman" w:hAnsi="Times New Roman" w:cs="Times New Roman"/>
          <w:sz w:val="24"/>
          <w:szCs w:val="24"/>
        </w:rPr>
      </w:pPr>
      <w:r w:rsidRPr="002B6C3B">
        <w:rPr>
          <w:rFonts w:ascii="Times New Roman" w:hAnsi="Times New Roman" w:cs="Times New Roman"/>
          <w:sz w:val="24"/>
          <w:szCs w:val="24"/>
        </w:rPr>
        <w:t>Фундаменты отдельно стоящих установок не должны выступать над уровнем земли. В исключительных случаях, когда заглубление фундамента невозможно, фундаменты отдельно стоящих установок должны быть декоративно-художественно оформлены.</w:t>
      </w:r>
    </w:p>
    <w:p w14:paraId="002517C7" w14:textId="77777777" w:rsidR="007F1967" w:rsidRPr="002B6C3B" w:rsidRDefault="007F1967" w:rsidP="002B6C3B">
      <w:pPr>
        <w:rPr>
          <w:rFonts w:ascii="Times New Roman" w:hAnsi="Times New Roman" w:cs="Times New Roman"/>
          <w:sz w:val="24"/>
          <w:szCs w:val="24"/>
        </w:rPr>
      </w:pPr>
      <w:r w:rsidRPr="002B6C3B">
        <w:rPr>
          <w:rFonts w:ascii="Times New Roman" w:hAnsi="Times New Roman" w:cs="Times New Roman"/>
          <w:sz w:val="24"/>
          <w:szCs w:val="24"/>
        </w:rPr>
        <w:t>Конструктивные элементы жесткости и крепления (болтовые соединения, элементы опор, технологические косынки и тому подобное) должны быть закрыты декоративными элементами.</w:t>
      </w:r>
    </w:p>
    <w:p w14:paraId="2A0DEBB6" w14:textId="77777777" w:rsidR="007F1967" w:rsidRPr="002B6C3B" w:rsidRDefault="007F1967" w:rsidP="002B6C3B">
      <w:pPr>
        <w:rPr>
          <w:rFonts w:ascii="Times New Roman" w:hAnsi="Times New Roman" w:cs="Times New Roman"/>
          <w:sz w:val="24"/>
          <w:szCs w:val="24"/>
        </w:rPr>
      </w:pPr>
      <w:r w:rsidRPr="002B6C3B">
        <w:rPr>
          <w:rFonts w:ascii="Times New Roman" w:hAnsi="Times New Roman" w:cs="Times New Roman"/>
          <w:sz w:val="24"/>
          <w:szCs w:val="24"/>
        </w:rPr>
        <w:t>Щитовые установки не должны иметь видимых элементов соединения различных частей конструкций (торцевых поверхностей конструкций, крепления осветительной арматуры, соединений с основанием).</w:t>
      </w:r>
    </w:p>
    <w:p w14:paraId="7318645B" w14:textId="77777777" w:rsidR="003835E3" w:rsidRPr="002B6C3B" w:rsidRDefault="007F1967" w:rsidP="002B6C3B">
      <w:pPr>
        <w:rPr>
          <w:rFonts w:ascii="Times New Roman" w:hAnsi="Times New Roman" w:cs="Times New Roman"/>
          <w:sz w:val="24"/>
          <w:szCs w:val="24"/>
        </w:rPr>
      </w:pPr>
      <w:r w:rsidRPr="002B6C3B">
        <w:rPr>
          <w:rFonts w:ascii="Times New Roman" w:hAnsi="Times New Roman" w:cs="Times New Roman"/>
          <w:sz w:val="24"/>
          <w:szCs w:val="24"/>
        </w:rPr>
        <w:lastRenderedPageBreak/>
        <w:t>Щитовые установки должны быть оборудованы системой аварийного отключения от сети электропитания и соответствовать требованиям пожарной безопасности;</w:t>
      </w:r>
    </w:p>
    <w:p w14:paraId="09CEEAFA" w14:textId="716956B3" w:rsidR="003835E3" w:rsidRPr="002B6C3B" w:rsidRDefault="009C7DE8" w:rsidP="002B6C3B">
      <w:pPr>
        <w:rPr>
          <w:rFonts w:ascii="Times New Roman" w:hAnsi="Times New Roman" w:cs="Times New Roman"/>
          <w:sz w:val="24"/>
          <w:szCs w:val="24"/>
        </w:rPr>
      </w:pPr>
      <w:r w:rsidRPr="002B6C3B">
        <w:rPr>
          <w:rFonts w:ascii="Times New Roman" w:hAnsi="Times New Roman" w:cs="Times New Roman"/>
          <w:sz w:val="24"/>
          <w:szCs w:val="24"/>
        </w:rPr>
        <w:t xml:space="preserve">8) </w:t>
      </w:r>
      <w:r w:rsidR="003835E3" w:rsidRPr="002B6C3B">
        <w:rPr>
          <w:rFonts w:ascii="Times New Roman" w:hAnsi="Times New Roman" w:cs="Times New Roman"/>
          <w:sz w:val="24"/>
          <w:szCs w:val="24"/>
        </w:rPr>
        <w:t xml:space="preserve">стенды </w:t>
      </w:r>
      <w:r w:rsidR="00A1158E" w:rsidRPr="002B6C3B">
        <w:rPr>
          <w:rFonts w:ascii="Times New Roman" w:hAnsi="Times New Roman" w:cs="Times New Roman"/>
          <w:sz w:val="24"/>
          <w:szCs w:val="24"/>
        </w:rPr>
        <w:t>–</w:t>
      </w:r>
      <w:r w:rsidR="003835E3" w:rsidRPr="002B6C3B">
        <w:rPr>
          <w:rFonts w:ascii="Times New Roman" w:hAnsi="Times New Roman" w:cs="Times New Roman"/>
          <w:sz w:val="24"/>
          <w:szCs w:val="24"/>
        </w:rPr>
        <w:t xml:space="preserve"> рекламные конструкции малого формата, с одним или двумя информационными полями, располагаемые на территории города на землях общего пользования (тротуары, остановочные комплексы, газоны, скверы и площади). Площадь информационного поля стенда определяется общей площадью его сторон. Размер одной стороны информационного поля стенда не должен превышать 1,5 кв. м;</w:t>
      </w:r>
    </w:p>
    <w:p w14:paraId="62192C4B" w14:textId="5868C057" w:rsidR="003835E3" w:rsidRPr="002B6C3B" w:rsidRDefault="003835E3" w:rsidP="002B6C3B">
      <w:pPr>
        <w:rPr>
          <w:rFonts w:ascii="Times New Roman" w:hAnsi="Times New Roman" w:cs="Times New Roman"/>
          <w:sz w:val="24"/>
          <w:szCs w:val="24"/>
        </w:rPr>
      </w:pPr>
      <w:r w:rsidRPr="002B6C3B">
        <w:rPr>
          <w:rFonts w:ascii="Times New Roman" w:hAnsi="Times New Roman" w:cs="Times New Roman"/>
          <w:sz w:val="24"/>
          <w:szCs w:val="24"/>
        </w:rPr>
        <w:t xml:space="preserve">9) стелы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рекламные конструкции индивидуального проектирования, высокие, вытянутые в вертикальной плоскости, устанавливаемые, как правило, в непосредственной близости к объекту рекламы. Фундаменты стел не должны выступать над уровнем земли. В исключительных случаях при градостроительной необходимости, когда заглубление фундамента невозможно, фундаменты стел должны быть декоративно-художественно оформлены;</w:t>
      </w:r>
    </w:p>
    <w:p w14:paraId="7AC53147" w14:textId="7C5130B2" w:rsidR="007547FE" w:rsidRPr="002B6C3B" w:rsidRDefault="007547FE" w:rsidP="002B6C3B">
      <w:pPr>
        <w:rPr>
          <w:rFonts w:ascii="Times New Roman" w:hAnsi="Times New Roman" w:cs="Times New Roman"/>
          <w:sz w:val="24"/>
          <w:szCs w:val="24"/>
        </w:rPr>
      </w:pPr>
      <w:r w:rsidRPr="002B6C3B">
        <w:rPr>
          <w:rFonts w:ascii="Times New Roman" w:hAnsi="Times New Roman" w:cs="Times New Roman"/>
          <w:sz w:val="24"/>
          <w:szCs w:val="24"/>
        </w:rPr>
        <w:t xml:space="preserve">10) сити-борды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рекламные конструкции среднего формата, с подсветом, имеющие одну или две поверхности для размещения рекламы. Площадь информационного поля сити-борда определяется общей площадью его эксплуатируемых сторон. Площадь одной стороны информационного поля сити-борда не должна превышать 10 кв. м. Длина информационного поля допускается не более 4 м, ширина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не менее 2 м. Фундамент сити-борда не должен выступать над уровнем земли. Сити-борды должны быть оборудованы системой аварийного отключения от сети электропитания и соответствовать требованиям пожарной безопасности.</w:t>
      </w:r>
    </w:p>
    <w:p w14:paraId="7A00708B" w14:textId="77777777" w:rsidR="007547FE" w:rsidRPr="002B6C3B" w:rsidRDefault="007547FE" w:rsidP="002B6C3B">
      <w:pPr>
        <w:rPr>
          <w:rFonts w:ascii="Times New Roman" w:hAnsi="Times New Roman" w:cs="Times New Roman"/>
          <w:sz w:val="24"/>
          <w:szCs w:val="24"/>
        </w:rPr>
      </w:pPr>
      <w:r w:rsidRPr="002B6C3B">
        <w:rPr>
          <w:rFonts w:ascii="Times New Roman" w:hAnsi="Times New Roman" w:cs="Times New Roman"/>
          <w:sz w:val="24"/>
          <w:szCs w:val="24"/>
        </w:rPr>
        <w:t>Сити-борды могут быть оборудованы устройством автоматической смены рекламных изображений (</w:t>
      </w:r>
      <w:proofErr w:type="spellStart"/>
      <w:r w:rsidRPr="002B6C3B">
        <w:rPr>
          <w:rFonts w:ascii="Times New Roman" w:hAnsi="Times New Roman" w:cs="Times New Roman"/>
          <w:sz w:val="24"/>
          <w:szCs w:val="24"/>
        </w:rPr>
        <w:t>призматроны</w:t>
      </w:r>
      <w:proofErr w:type="spellEnd"/>
      <w:r w:rsidRPr="002B6C3B">
        <w:rPr>
          <w:rFonts w:ascii="Times New Roman" w:hAnsi="Times New Roman" w:cs="Times New Roman"/>
          <w:sz w:val="24"/>
          <w:szCs w:val="24"/>
        </w:rPr>
        <w:t>, скроллеры);</w:t>
      </w:r>
    </w:p>
    <w:p w14:paraId="7DEA7928" w14:textId="36379A73" w:rsidR="00983E61" w:rsidRPr="002B6C3B" w:rsidRDefault="00983E61" w:rsidP="002B6C3B">
      <w:pPr>
        <w:rPr>
          <w:rFonts w:ascii="Times New Roman" w:hAnsi="Times New Roman" w:cs="Times New Roman"/>
          <w:sz w:val="24"/>
          <w:szCs w:val="24"/>
        </w:rPr>
      </w:pPr>
      <w:r w:rsidRPr="002B6C3B">
        <w:rPr>
          <w:rFonts w:ascii="Times New Roman" w:hAnsi="Times New Roman" w:cs="Times New Roman"/>
          <w:sz w:val="24"/>
          <w:szCs w:val="24"/>
        </w:rPr>
        <w:t xml:space="preserve">11) сити-форматы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двухсторонние рекламные конструкции малого формата с двумя информационными полями, располагаемые на тротуарах или на прилегающих к тротуарам газонах, а также в составе остановочных комплексов общественного транспорта. Размер информационного поля рекламной конструкции сити-формата составляет 1,2 м x 1,8 м. Площадь информационного поля рекламной конструкции сити-формата определяется общей площадью двух его сторон. Фундаменты рекламных конструкций сити-формата не должны выступать над уровнем дорожного покрытия. Рекламные конструкции сити-формата должны быть с внутренним подсветом, оборудованы системой аварийного отключения от сети электропитания и соответствовать требованиям пожарной безопасности.</w:t>
      </w:r>
    </w:p>
    <w:p w14:paraId="2736ECB1" w14:textId="77777777" w:rsidR="00983E61" w:rsidRPr="002B6C3B" w:rsidRDefault="00983E61" w:rsidP="002B6C3B">
      <w:pPr>
        <w:rPr>
          <w:rFonts w:ascii="Times New Roman" w:hAnsi="Times New Roman" w:cs="Times New Roman"/>
          <w:sz w:val="24"/>
          <w:szCs w:val="24"/>
        </w:rPr>
      </w:pPr>
      <w:r w:rsidRPr="002B6C3B">
        <w:rPr>
          <w:rFonts w:ascii="Times New Roman" w:hAnsi="Times New Roman" w:cs="Times New Roman"/>
          <w:sz w:val="24"/>
          <w:szCs w:val="24"/>
        </w:rPr>
        <w:t>Сити-форматы могут быть оборудованы устройством автоматической смены рекламных изображений (скроллеры);</w:t>
      </w:r>
    </w:p>
    <w:p w14:paraId="01231134" w14:textId="7167601C" w:rsidR="00983E61" w:rsidRPr="002B6C3B" w:rsidRDefault="00983E61" w:rsidP="002B6C3B">
      <w:pPr>
        <w:rPr>
          <w:rFonts w:ascii="Times New Roman" w:hAnsi="Times New Roman" w:cs="Times New Roman"/>
          <w:sz w:val="24"/>
          <w:szCs w:val="24"/>
        </w:rPr>
      </w:pPr>
      <w:r w:rsidRPr="002B6C3B">
        <w:rPr>
          <w:rFonts w:ascii="Times New Roman" w:hAnsi="Times New Roman" w:cs="Times New Roman"/>
          <w:sz w:val="24"/>
          <w:szCs w:val="24"/>
        </w:rPr>
        <w:t xml:space="preserve">12) транспаранты-перетяжки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тросовые подвесные рекламные конструкции, предназначенные для размещения над поверхностью земли рекламного изображения, нанесенного на мягкую или жесткую основу, закрепленную между отдельно стоящими опорами;</w:t>
      </w:r>
    </w:p>
    <w:p w14:paraId="3957B5A2" w14:textId="782FF172" w:rsidR="00983E61" w:rsidRPr="002B6C3B" w:rsidRDefault="00983E61" w:rsidP="002B6C3B">
      <w:pPr>
        <w:rPr>
          <w:rFonts w:ascii="Times New Roman" w:hAnsi="Times New Roman" w:cs="Times New Roman"/>
          <w:sz w:val="24"/>
          <w:szCs w:val="24"/>
        </w:rPr>
      </w:pPr>
      <w:r w:rsidRPr="002B6C3B">
        <w:rPr>
          <w:rFonts w:ascii="Times New Roman" w:hAnsi="Times New Roman" w:cs="Times New Roman"/>
          <w:sz w:val="24"/>
          <w:szCs w:val="24"/>
        </w:rPr>
        <w:t xml:space="preserve">13) панель-кронштейны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двухсторонние консольные плоскостные рекламные конструкции, устанавливаемые сбоку или по центру опор городского освещения или опор контактной сети, на отдельно стоящих стойках или перпендикулярно фасаду зданий с внутренней подсветкой.</w:t>
      </w:r>
      <w:r w:rsidRPr="002B6C3B">
        <w:rPr>
          <w:rFonts w:ascii="Times New Roman" w:hAnsi="Times New Roman" w:cs="Times New Roman"/>
          <w:sz w:val="24"/>
          <w:szCs w:val="24"/>
        </w:rPr>
        <w:br/>
        <w:t>На зданиях панели-кронштейны размещаются, как правило, на уровне между первым и вторым этажами. На опорах городского освещения или опорах контактной сети панели-кронштейны размещаются не ниже 4,5 м от уровня земли. При размещении сбоку на опоре панели-кронштейны должны быть ориентированы в сторону, противоположную проезжей части. Размещение на опоре более одной рекламной конструкции не допускается.</w:t>
      </w:r>
    </w:p>
    <w:p w14:paraId="74DFD51A" w14:textId="77777777" w:rsidR="00983E61" w:rsidRPr="002B6C3B" w:rsidRDefault="00983E61" w:rsidP="002B6C3B">
      <w:pPr>
        <w:rPr>
          <w:rFonts w:ascii="Times New Roman" w:hAnsi="Times New Roman" w:cs="Times New Roman"/>
          <w:sz w:val="24"/>
          <w:szCs w:val="24"/>
        </w:rPr>
      </w:pPr>
      <w:r w:rsidRPr="002B6C3B">
        <w:rPr>
          <w:rFonts w:ascii="Times New Roman" w:hAnsi="Times New Roman" w:cs="Times New Roman"/>
          <w:sz w:val="24"/>
          <w:szCs w:val="24"/>
        </w:rPr>
        <w:t>Конструктивные элементы жесткости и крепления (болтовые соединения, элементы опор, технологические косынки и тому подобное) должны быть закрыты декоративными элементами;</w:t>
      </w:r>
    </w:p>
    <w:p w14:paraId="49FF362A" w14:textId="7D56FE00" w:rsidR="00983E61" w:rsidRPr="002B6C3B" w:rsidRDefault="00AB047B" w:rsidP="002B6C3B">
      <w:pPr>
        <w:rPr>
          <w:rFonts w:ascii="Times New Roman" w:hAnsi="Times New Roman" w:cs="Times New Roman"/>
          <w:sz w:val="24"/>
          <w:szCs w:val="24"/>
        </w:rPr>
      </w:pPr>
      <w:r w:rsidRPr="002B6C3B">
        <w:rPr>
          <w:rFonts w:ascii="Times New Roman" w:hAnsi="Times New Roman" w:cs="Times New Roman"/>
          <w:sz w:val="24"/>
          <w:szCs w:val="24"/>
        </w:rPr>
        <w:t xml:space="preserve">14) </w:t>
      </w:r>
      <w:r w:rsidR="00983E61" w:rsidRPr="002B6C3B">
        <w:rPr>
          <w:rFonts w:ascii="Times New Roman" w:hAnsi="Times New Roman" w:cs="Times New Roman"/>
          <w:sz w:val="24"/>
          <w:szCs w:val="24"/>
        </w:rPr>
        <w:t xml:space="preserve">световые короба </w:t>
      </w:r>
      <w:r w:rsidR="00A1158E" w:rsidRPr="002B6C3B">
        <w:rPr>
          <w:rFonts w:ascii="Times New Roman" w:hAnsi="Times New Roman" w:cs="Times New Roman"/>
          <w:sz w:val="24"/>
          <w:szCs w:val="24"/>
        </w:rPr>
        <w:t>–</w:t>
      </w:r>
      <w:r w:rsidR="00983E61" w:rsidRPr="002B6C3B">
        <w:rPr>
          <w:rFonts w:ascii="Times New Roman" w:hAnsi="Times New Roman" w:cs="Times New Roman"/>
          <w:sz w:val="24"/>
          <w:szCs w:val="24"/>
        </w:rPr>
        <w:t xml:space="preserve"> односторонние консольные плоскостные конструкции, устанавливаемые на здании, сооружении, с внутренней или внешней подсветкой;</w:t>
      </w:r>
    </w:p>
    <w:p w14:paraId="5ECDBC80" w14:textId="0381151E" w:rsidR="00983E61" w:rsidRPr="002B6C3B" w:rsidRDefault="00983E61" w:rsidP="002B6C3B">
      <w:pPr>
        <w:rPr>
          <w:rFonts w:ascii="Times New Roman" w:hAnsi="Times New Roman" w:cs="Times New Roman"/>
          <w:sz w:val="24"/>
          <w:szCs w:val="24"/>
        </w:rPr>
      </w:pPr>
      <w:r w:rsidRPr="002B6C3B">
        <w:rPr>
          <w:rFonts w:ascii="Times New Roman" w:hAnsi="Times New Roman" w:cs="Times New Roman"/>
          <w:sz w:val="24"/>
          <w:szCs w:val="24"/>
        </w:rPr>
        <w:t xml:space="preserve">15) афишные стенды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рекламные конструкции малого формата, с одним или двумя информационными полями, располагаемые на тротуарах или на прилегающих к тротуарам газонах. Площадь информационного поля афишного стенда определяется общей площадью его сторон. Фундамент афишного стенда допускается в двух вариантах: заглубляемый, не выступающий над уровнем земли, и </w:t>
      </w:r>
      <w:proofErr w:type="spellStart"/>
      <w:r w:rsidRPr="002B6C3B">
        <w:rPr>
          <w:rFonts w:ascii="Times New Roman" w:hAnsi="Times New Roman" w:cs="Times New Roman"/>
          <w:sz w:val="24"/>
          <w:szCs w:val="24"/>
        </w:rPr>
        <w:t>незаглубляемый</w:t>
      </w:r>
      <w:proofErr w:type="spellEnd"/>
      <w:r w:rsidRPr="002B6C3B">
        <w:rPr>
          <w:rFonts w:ascii="Times New Roman" w:hAnsi="Times New Roman" w:cs="Times New Roman"/>
          <w:sz w:val="24"/>
          <w:szCs w:val="24"/>
        </w:rPr>
        <w:t xml:space="preserve">. В случае использования </w:t>
      </w:r>
      <w:proofErr w:type="spellStart"/>
      <w:r w:rsidRPr="002B6C3B">
        <w:rPr>
          <w:rFonts w:ascii="Times New Roman" w:hAnsi="Times New Roman" w:cs="Times New Roman"/>
          <w:sz w:val="24"/>
          <w:szCs w:val="24"/>
        </w:rPr>
        <w:t>незаглубляемого</w:t>
      </w:r>
      <w:proofErr w:type="spellEnd"/>
      <w:r w:rsidRPr="002B6C3B">
        <w:rPr>
          <w:rFonts w:ascii="Times New Roman" w:hAnsi="Times New Roman" w:cs="Times New Roman"/>
          <w:sz w:val="24"/>
          <w:szCs w:val="24"/>
        </w:rPr>
        <w:t xml:space="preserve"> фундамента, он в обязательном порядке облицовывается декоративным материалом по специальной форме, соответствующей дизайну афишного стенда. Афишные стенды не имеют подсветки.</w:t>
      </w:r>
    </w:p>
    <w:p w14:paraId="15C57323" w14:textId="77777777" w:rsidR="00983E61" w:rsidRPr="002B6C3B" w:rsidRDefault="00983E61" w:rsidP="002B6C3B">
      <w:pPr>
        <w:rPr>
          <w:rFonts w:ascii="Times New Roman" w:hAnsi="Times New Roman" w:cs="Times New Roman"/>
          <w:sz w:val="24"/>
          <w:szCs w:val="24"/>
        </w:rPr>
      </w:pPr>
      <w:r w:rsidRPr="002B6C3B">
        <w:rPr>
          <w:rFonts w:ascii="Times New Roman" w:hAnsi="Times New Roman" w:cs="Times New Roman"/>
          <w:sz w:val="24"/>
          <w:szCs w:val="24"/>
        </w:rPr>
        <w:lastRenderedPageBreak/>
        <w:t>Афишные стенды предназначены для размещения рекламы и информации исключительно о репертуарах театров, кинотеатров, спортивных и иных массовых мероприятиях, событиях общественного, культурно-развлекательного, спортивно-оздоровительного характера. Рекламные материалы, размещаемые на афишных стендах, могут содержать информацию о спонсорах соответствующих мероприятий;</w:t>
      </w:r>
    </w:p>
    <w:p w14:paraId="52DECA20" w14:textId="37FF6043" w:rsidR="00983E61" w:rsidRPr="002B6C3B" w:rsidRDefault="00983E61" w:rsidP="002B6C3B">
      <w:pPr>
        <w:rPr>
          <w:rFonts w:ascii="Times New Roman" w:hAnsi="Times New Roman" w:cs="Times New Roman"/>
          <w:sz w:val="24"/>
          <w:szCs w:val="24"/>
        </w:rPr>
      </w:pPr>
      <w:r w:rsidRPr="002B6C3B">
        <w:rPr>
          <w:rFonts w:ascii="Times New Roman" w:hAnsi="Times New Roman" w:cs="Times New Roman"/>
          <w:sz w:val="24"/>
          <w:szCs w:val="24"/>
        </w:rPr>
        <w:t xml:space="preserve">16) тумбы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отдельно стоящие объемные конструкции в виде призм, цилиндров и других форм. Размещаются в пешеходных зонах улиц и площадей, на территориях парков, выставочных комплексов. Конструкции должны иметь внутренний или внешний подсвет.</w:t>
      </w:r>
    </w:p>
    <w:p w14:paraId="47FD013F" w14:textId="77777777" w:rsidR="00983E61" w:rsidRPr="002B6C3B" w:rsidRDefault="00983E61" w:rsidP="002B6C3B">
      <w:pPr>
        <w:rPr>
          <w:rFonts w:ascii="Times New Roman" w:hAnsi="Times New Roman" w:cs="Times New Roman"/>
          <w:sz w:val="24"/>
          <w:szCs w:val="24"/>
        </w:rPr>
      </w:pPr>
      <w:r w:rsidRPr="002B6C3B">
        <w:rPr>
          <w:rFonts w:ascii="Times New Roman" w:hAnsi="Times New Roman" w:cs="Times New Roman"/>
          <w:sz w:val="24"/>
          <w:szCs w:val="24"/>
        </w:rPr>
        <w:t>Тумбы устанавливаются при ширине тротуаров не менее двух метров. Не допускается установка конструкций на газонах.</w:t>
      </w:r>
    </w:p>
    <w:p w14:paraId="50259CA3" w14:textId="77777777" w:rsidR="00E41E22" w:rsidRPr="002B6C3B" w:rsidRDefault="00983E61" w:rsidP="002B6C3B">
      <w:pPr>
        <w:rPr>
          <w:rFonts w:ascii="Times New Roman" w:hAnsi="Times New Roman" w:cs="Times New Roman"/>
          <w:sz w:val="24"/>
          <w:szCs w:val="24"/>
        </w:rPr>
      </w:pPr>
      <w:r w:rsidRPr="002B6C3B">
        <w:rPr>
          <w:rFonts w:ascii="Times New Roman" w:hAnsi="Times New Roman" w:cs="Times New Roman"/>
          <w:sz w:val="24"/>
          <w:szCs w:val="24"/>
        </w:rPr>
        <w:t>Тумбы не должны создавать помех пешеходам и при уборке тротуаров;</w:t>
      </w:r>
    </w:p>
    <w:p w14:paraId="4DF6EF62" w14:textId="75B97742" w:rsidR="00E41E22"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 xml:space="preserve">18) флаги фирм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конструкции, состоящие из основания, одного или нескольких флагштоков (стоек) и мягких полотнищ, содержащие рекламную информацию;</w:t>
      </w:r>
    </w:p>
    <w:p w14:paraId="154A5819" w14:textId="787A4A49" w:rsidR="00E41E22"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 xml:space="preserve">19) электронные табло и экраны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рекламные конструкции, предназначенные для воспроизведения изображения на плоскости экрана за счет светоизлучения светодиодов, ламп, иных источников света или светоотражающих элементов;</w:t>
      </w:r>
    </w:p>
    <w:p w14:paraId="60227439" w14:textId="16437EFD" w:rsidR="00E769E9"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 xml:space="preserve">20) проекционные установки и иное предназначенное для проекции рекламы на любые поверхности оборудование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рекламные конструкции, предназначенные для воспроизведения изображения на земле, на плоскостях стен и в объеме. </w:t>
      </w:r>
    </w:p>
    <w:p w14:paraId="24D190F1" w14:textId="77777777" w:rsidR="00E769E9"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 xml:space="preserve">Конструкции проекционных установок состоят из проецирующего устройства и поверхности (экрана) или объема, в котором формируется информационное изображение. </w:t>
      </w:r>
    </w:p>
    <w:p w14:paraId="16B2260D" w14:textId="77777777" w:rsidR="00E769E9" w:rsidRPr="002B6C3B" w:rsidRDefault="00E769E9" w:rsidP="002B6C3B">
      <w:pPr>
        <w:rPr>
          <w:rFonts w:ascii="Times New Roman" w:hAnsi="Times New Roman" w:cs="Times New Roman"/>
          <w:sz w:val="24"/>
          <w:szCs w:val="24"/>
        </w:rPr>
      </w:pPr>
      <w:r w:rsidRPr="002B6C3B">
        <w:rPr>
          <w:rFonts w:ascii="Times New Roman" w:hAnsi="Times New Roman" w:cs="Times New Roman"/>
          <w:sz w:val="24"/>
          <w:szCs w:val="24"/>
        </w:rPr>
        <w:t xml:space="preserve">Площадь информационного поля </w:t>
      </w:r>
      <w:r w:rsidR="00E41E22" w:rsidRPr="002B6C3B">
        <w:rPr>
          <w:rFonts w:ascii="Times New Roman" w:hAnsi="Times New Roman" w:cs="Times New Roman"/>
          <w:sz w:val="24"/>
          <w:szCs w:val="24"/>
        </w:rPr>
        <w:t>для плоских изображений определяется габаритами проецируемой поверхности, а для объемных изображени</w:t>
      </w:r>
      <w:r w:rsidRPr="002B6C3B">
        <w:rPr>
          <w:rFonts w:ascii="Times New Roman" w:hAnsi="Times New Roman" w:cs="Times New Roman"/>
          <w:sz w:val="24"/>
          <w:szCs w:val="24"/>
        </w:rPr>
        <w:t>й определяется расчетным путем;</w:t>
      </w:r>
    </w:p>
    <w:p w14:paraId="4B6A728D" w14:textId="54659561" w:rsidR="00E769E9"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 xml:space="preserve">21) объемно-пространственные конструкции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временные рекламные конструкции, на которых для распространения рекламной информации используется как объем объекта, так и его поверхность (в том числе воздушные шары, аэростаты, дирижабли, объемно-пространственные модели и тому подобное). Площадь информационного поля определяется раз</w:t>
      </w:r>
      <w:r w:rsidR="00E769E9" w:rsidRPr="002B6C3B">
        <w:rPr>
          <w:rFonts w:ascii="Times New Roman" w:hAnsi="Times New Roman" w:cs="Times New Roman"/>
          <w:sz w:val="24"/>
          <w:szCs w:val="24"/>
        </w:rPr>
        <w:t>мерами нанесенного изображения;</w:t>
      </w:r>
    </w:p>
    <w:p w14:paraId="4DB95D0B" w14:textId="769C7537" w:rsidR="00E769E9"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 xml:space="preserve">22) реклама на строительных ограждениях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временные рекламные конструкции, устанавливаемые на ограждениях объектов строительства, стройплощадках и иных строительных сооружениях (строительные леса при реконструкции здания, бытовые помещения, мачты для прожекторов, ограждающая сетка, краны и так </w:t>
      </w:r>
      <w:r w:rsidR="00E769E9" w:rsidRPr="002B6C3B">
        <w:rPr>
          <w:rFonts w:ascii="Times New Roman" w:hAnsi="Times New Roman" w:cs="Times New Roman"/>
          <w:sz w:val="24"/>
          <w:szCs w:val="24"/>
        </w:rPr>
        <w:t>далее) на период строительства.</w:t>
      </w:r>
    </w:p>
    <w:p w14:paraId="5B335652" w14:textId="77777777" w:rsidR="00E769E9"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Строительные ограждения могут быть оформлены отдельными щитами, мягким оформлением или сплошной лентой. Высота рекламных конструкций должна быть одинакова в одном направлении. В случаях, когда на строительной площадке имеются строительные леса при реконструкции здания и ограждающая сетка, возможно размещение других средств наружной рекламы, предус</w:t>
      </w:r>
      <w:r w:rsidR="00E769E9" w:rsidRPr="002B6C3B">
        <w:rPr>
          <w:rFonts w:ascii="Times New Roman" w:hAnsi="Times New Roman" w:cs="Times New Roman"/>
          <w:sz w:val="24"/>
          <w:szCs w:val="24"/>
        </w:rPr>
        <w:t>мотренных настоящим Положением.</w:t>
      </w:r>
    </w:p>
    <w:p w14:paraId="5B837422" w14:textId="77777777" w:rsidR="00E769E9"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Рекламные конструкции независимо от их вида, устанавливаемые на территории строительства, считаются реклам</w:t>
      </w:r>
      <w:r w:rsidR="00E769E9" w:rsidRPr="002B6C3B">
        <w:rPr>
          <w:rFonts w:ascii="Times New Roman" w:hAnsi="Times New Roman" w:cs="Times New Roman"/>
          <w:sz w:val="24"/>
          <w:szCs w:val="24"/>
        </w:rPr>
        <w:t>ой на строительных ограждениях.</w:t>
      </w:r>
    </w:p>
    <w:p w14:paraId="5D0B2F37" w14:textId="77777777" w:rsidR="00E769E9"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По завершении строительства конструкции подлежат демонтажу в пятидневный срок.</w:t>
      </w:r>
    </w:p>
    <w:p w14:paraId="111F3C48" w14:textId="77777777" w:rsidR="00E769E9"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Запрещается использовать строительные ограждения</w:t>
      </w:r>
      <w:r w:rsidR="00E769E9" w:rsidRPr="002B6C3B">
        <w:rPr>
          <w:rFonts w:ascii="Times New Roman" w:hAnsi="Times New Roman" w:cs="Times New Roman"/>
          <w:sz w:val="24"/>
          <w:szCs w:val="24"/>
        </w:rPr>
        <w:t xml:space="preserve"> для нанесения рекламы краской;</w:t>
      </w:r>
    </w:p>
    <w:p w14:paraId="76584DD3" w14:textId="037B0AF7" w:rsidR="00E769E9"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 xml:space="preserve">23) реклама на строительных сетках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временные рекламные конструкции в виде изображений на сетках, огр</w:t>
      </w:r>
      <w:r w:rsidR="00E769E9" w:rsidRPr="002B6C3B">
        <w:rPr>
          <w:rFonts w:ascii="Times New Roman" w:hAnsi="Times New Roman" w:cs="Times New Roman"/>
          <w:sz w:val="24"/>
          <w:szCs w:val="24"/>
        </w:rPr>
        <w:t>аждающих объекты строительства.</w:t>
      </w:r>
    </w:p>
    <w:p w14:paraId="34AE9648" w14:textId="77777777" w:rsidR="00E769E9"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Размещение наружной рекламы на строительных сетках производится при проведении строительных или реставрационных работ на внешней стороне (фасаде) здания на срок проведения строительства и р</w:t>
      </w:r>
      <w:r w:rsidR="00E769E9" w:rsidRPr="002B6C3B">
        <w:rPr>
          <w:rFonts w:ascii="Times New Roman" w:hAnsi="Times New Roman" w:cs="Times New Roman"/>
          <w:sz w:val="24"/>
          <w:szCs w:val="24"/>
        </w:rPr>
        <w:t xml:space="preserve">емонтно-реставрационных работ. </w:t>
      </w:r>
    </w:p>
    <w:p w14:paraId="28C82119" w14:textId="77777777" w:rsidR="00E769E9"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Площадь информационного поля определяется размерами нанесенного изображения;</w:t>
      </w:r>
    </w:p>
    <w:p w14:paraId="20AA86DD" w14:textId="66030FA6" w:rsidR="00E769E9"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 xml:space="preserve">24) рекламные конструкции на остановочных павильонах общественного транспорта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рекламные конструкции малого формата, монтируемые на конструктивных элементах павильонов ожидания общественного транспорта. Площадь информационного поля рекламной конструкции на остановочном павильоне определяется общей площадью двух его сторон. </w:t>
      </w:r>
    </w:p>
    <w:p w14:paraId="49048A67" w14:textId="1D836E9D" w:rsidR="00983E61" w:rsidRPr="002B6C3B" w:rsidRDefault="00E41E22" w:rsidP="002B6C3B">
      <w:pPr>
        <w:rPr>
          <w:rFonts w:ascii="Times New Roman" w:hAnsi="Times New Roman" w:cs="Times New Roman"/>
          <w:sz w:val="24"/>
          <w:szCs w:val="24"/>
        </w:rPr>
      </w:pPr>
      <w:r w:rsidRPr="002B6C3B">
        <w:rPr>
          <w:rFonts w:ascii="Times New Roman" w:hAnsi="Times New Roman" w:cs="Times New Roman"/>
          <w:sz w:val="24"/>
          <w:szCs w:val="24"/>
        </w:rPr>
        <w:t xml:space="preserve">25) рекламные конструкции, совмещенные с малыми архитектурными формами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рекламные конструкции в случае нанесения (размещения) рекламной информации на малые архитектурные формы (в том числе скамьи, цветочницы, светильники, урны и тому подобное, расположенные вне </w:t>
      </w:r>
      <w:r w:rsidRPr="002B6C3B">
        <w:rPr>
          <w:rFonts w:ascii="Times New Roman" w:hAnsi="Times New Roman" w:cs="Times New Roman"/>
          <w:sz w:val="24"/>
          <w:szCs w:val="24"/>
        </w:rPr>
        <w:lastRenderedPageBreak/>
        <w:t>торгового объекта, и иные объ</w:t>
      </w:r>
      <w:r w:rsidR="00E769E9" w:rsidRPr="002B6C3B">
        <w:rPr>
          <w:rFonts w:ascii="Times New Roman" w:hAnsi="Times New Roman" w:cs="Times New Roman"/>
          <w:sz w:val="24"/>
          <w:szCs w:val="24"/>
        </w:rPr>
        <w:t>екты городской инфраструктуры);</w:t>
      </w:r>
    </w:p>
    <w:p w14:paraId="4E3E5B26" w14:textId="74B1AB50" w:rsidR="00286B01" w:rsidRPr="002B6C3B" w:rsidRDefault="00E769E9" w:rsidP="002B6C3B">
      <w:pPr>
        <w:rPr>
          <w:rFonts w:ascii="Times New Roman" w:hAnsi="Times New Roman" w:cs="Times New Roman"/>
          <w:sz w:val="24"/>
          <w:szCs w:val="24"/>
        </w:rPr>
      </w:pPr>
      <w:r w:rsidRPr="002B6C3B">
        <w:rPr>
          <w:rFonts w:ascii="Times New Roman" w:hAnsi="Times New Roman" w:cs="Times New Roman"/>
          <w:sz w:val="24"/>
          <w:szCs w:val="24"/>
        </w:rPr>
        <w:t>26</w:t>
      </w:r>
      <w:r w:rsidR="00286B01" w:rsidRPr="002B6C3B">
        <w:rPr>
          <w:rFonts w:ascii="Times New Roman" w:hAnsi="Times New Roman" w:cs="Times New Roman"/>
          <w:sz w:val="24"/>
          <w:szCs w:val="24"/>
        </w:rPr>
        <w:t xml:space="preserve">) </w:t>
      </w:r>
      <w:r w:rsidR="00286B01" w:rsidRPr="002B6C3B">
        <w:rPr>
          <w:rFonts w:ascii="Times New Roman" w:hAnsi="Times New Roman" w:cs="Times New Roman"/>
          <w:bCs/>
          <w:color w:val="000000"/>
          <w:sz w:val="24"/>
          <w:szCs w:val="24"/>
        </w:rPr>
        <w:t>брандмауэрные панно</w:t>
      </w:r>
      <w:r w:rsidR="00286B01" w:rsidRPr="002B6C3B">
        <w:rPr>
          <w:rFonts w:ascii="Times New Roman" w:hAnsi="Times New Roman" w:cs="Times New Roman"/>
          <w:sz w:val="24"/>
          <w:szCs w:val="24"/>
        </w:rPr>
        <w:t xml:space="preserve"> </w:t>
      </w:r>
      <w:r w:rsidR="00A1158E" w:rsidRPr="002B6C3B">
        <w:rPr>
          <w:rFonts w:ascii="Times New Roman" w:hAnsi="Times New Roman" w:cs="Times New Roman"/>
          <w:sz w:val="24"/>
          <w:szCs w:val="24"/>
        </w:rPr>
        <w:t>–</w:t>
      </w:r>
      <w:r w:rsidR="00286B01" w:rsidRPr="002B6C3B">
        <w:rPr>
          <w:rFonts w:ascii="Times New Roman" w:hAnsi="Times New Roman" w:cs="Times New Roman"/>
          <w:sz w:val="24"/>
          <w:szCs w:val="24"/>
        </w:rPr>
        <w:t xml:space="preserve"> конструкции, выполненные на тканевой или баннерной основе, размещаемые на плоскости стен зданий и сооружений.</w:t>
      </w:r>
    </w:p>
    <w:p w14:paraId="493B9074" w14:textId="77777777" w:rsidR="002A4695"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Для настенных панно, имеющих элементы крепления, в обязательном порядке разрабатывается проект крепления конструкции с целью обеспечения</w:t>
      </w:r>
      <w:r w:rsidR="00E769E9" w:rsidRPr="002B6C3B">
        <w:rPr>
          <w:rFonts w:ascii="Times New Roman" w:hAnsi="Times New Roman" w:cs="Times New Roman"/>
          <w:sz w:val="24"/>
          <w:szCs w:val="24"/>
        </w:rPr>
        <w:t xml:space="preserve"> безопасности при эксплуатации.</w:t>
      </w:r>
    </w:p>
    <w:p w14:paraId="0D218F34" w14:textId="42CA14D5" w:rsidR="00A86C67" w:rsidRPr="002B6C3B" w:rsidRDefault="00A86C67" w:rsidP="002B6C3B">
      <w:pPr>
        <w:rPr>
          <w:rFonts w:ascii="Times New Roman" w:hAnsi="Times New Roman" w:cs="Times New Roman"/>
          <w:sz w:val="24"/>
          <w:szCs w:val="24"/>
        </w:rPr>
      </w:pPr>
      <w:r w:rsidRPr="002B6C3B">
        <w:rPr>
          <w:rFonts w:ascii="Times New Roman" w:hAnsi="Times New Roman" w:cs="Times New Roman"/>
          <w:sz w:val="24"/>
          <w:szCs w:val="24"/>
        </w:rPr>
        <w:t xml:space="preserve">27) </w:t>
      </w:r>
      <w:r w:rsidRPr="002B6C3B">
        <w:rPr>
          <w:rFonts w:ascii="Times New Roman" w:hAnsi="Times New Roman" w:cs="Times New Roman"/>
          <w:bCs/>
          <w:color w:val="000000"/>
          <w:sz w:val="24"/>
          <w:szCs w:val="24"/>
        </w:rPr>
        <w:t>наземные панно</w:t>
      </w:r>
      <w:r w:rsidRPr="002B6C3B">
        <w:rPr>
          <w:rFonts w:ascii="Times New Roman" w:hAnsi="Times New Roman" w:cs="Times New Roman"/>
          <w:sz w:val="24"/>
          <w:szCs w:val="24"/>
        </w:rPr>
        <w:t xml:space="preserve"> </w:t>
      </w:r>
      <w:r w:rsidR="00A1158E" w:rsidRPr="002B6C3B">
        <w:rPr>
          <w:rFonts w:ascii="Times New Roman" w:hAnsi="Times New Roman" w:cs="Times New Roman"/>
          <w:sz w:val="24"/>
          <w:szCs w:val="24"/>
        </w:rPr>
        <w:t>–</w:t>
      </w:r>
      <w:r w:rsidRPr="002B6C3B">
        <w:rPr>
          <w:rFonts w:ascii="Times New Roman" w:hAnsi="Times New Roman" w:cs="Times New Roman"/>
          <w:sz w:val="24"/>
          <w:szCs w:val="24"/>
        </w:rPr>
        <w:t xml:space="preserve"> рекламные конструкции, в виде покрытия тротуаров улиц различными красящими веществами или пленочными материалами, панно на тротуарах улиц, изготавливаемые из дорожно-строительных материалов.</w:t>
      </w:r>
    </w:p>
    <w:p w14:paraId="5B7F884B" w14:textId="77777777" w:rsidR="00A86C67" w:rsidRPr="002B6C3B" w:rsidRDefault="00A86C67" w:rsidP="002B6C3B">
      <w:pPr>
        <w:rPr>
          <w:rFonts w:ascii="Times New Roman" w:hAnsi="Times New Roman" w:cs="Times New Roman"/>
          <w:sz w:val="24"/>
          <w:szCs w:val="24"/>
        </w:rPr>
      </w:pPr>
      <w:r w:rsidRPr="002B6C3B">
        <w:rPr>
          <w:rFonts w:ascii="Times New Roman" w:hAnsi="Times New Roman" w:cs="Times New Roman"/>
          <w:sz w:val="24"/>
          <w:szCs w:val="24"/>
        </w:rPr>
        <w:t>Не допускается размещение рекламы и информации путем нанесения либо вкрапления, с использованием строительных материалов,</w:t>
      </w:r>
      <w:r w:rsidR="007877E7" w:rsidRPr="002B6C3B">
        <w:rPr>
          <w:rFonts w:ascii="Times New Roman" w:hAnsi="Times New Roman" w:cs="Times New Roman"/>
          <w:sz w:val="24"/>
          <w:szCs w:val="24"/>
        </w:rPr>
        <w:t xml:space="preserve"> краски, дорожной разметки </w:t>
      </w:r>
      <w:r w:rsidRPr="002B6C3B">
        <w:rPr>
          <w:rFonts w:ascii="Times New Roman" w:hAnsi="Times New Roman" w:cs="Times New Roman"/>
          <w:sz w:val="24"/>
          <w:szCs w:val="24"/>
        </w:rPr>
        <w:t>в поверхность автомобильных дорог.</w:t>
      </w:r>
    </w:p>
    <w:p w14:paraId="469C8D3F" w14:textId="77777777" w:rsidR="00A86C67" w:rsidRPr="002B6C3B" w:rsidRDefault="00A86C67" w:rsidP="002B6C3B">
      <w:pPr>
        <w:rPr>
          <w:rFonts w:ascii="Times New Roman" w:hAnsi="Times New Roman" w:cs="Times New Roman"/>
          <w:sz w:val="24"/>
          <w:szCs w:val="24"/>
        </w:rPr>
      </w:pPr>
      <w:r w:rsidRPr="002B6C3B">
        <w:rPr>
          <w:rFonts w:ascii="Times New Roman" w:hAnsi="Times New Roman" w:cs="Times New Roman"/>
          <w:sz w:val="24"/>
          <w:szCs w:val="24"/>
        </w:rPr>
        <w:t xml:space="preserve">Не допускается установка конструкций, размещаемых на поверхности земли, состоящих </w:t>
      </w:r>
      <w:r w:rsidR="007877E7" w:rsidRPr="002B6C3B">
        <w:rPr>
          <w:rFonts w:ascii="Times New Roman" w:hAnsi="Times New Roman" w:cs="Times New Roman"/>
          <w:sz w:val="24"/>
          <w:szCs w:val="24"/>
        </w:rPr>
        <w:t>из нанесенных,</w:t>
      </w:r>
      <w:r w:rsidRPr="002B6C3B">
        <w:rPr>
          <w:rFonts w:ascii="Times New Roman" w:hAnsi="Times New Roman" w:cs="Times New Roman"/>
          <w:sz w:val="24"/>
          <w:szCs w:val="24"/>
        </w:rPr>
        <w:t xml:space="preserve"> либо встроенных в дорожное или земляное покрытие строительных материалов, выполненных в виде каркасного панно на склонах (откосах) трасс и дорог</w:t>
      </w:r>
      <w:r w:rsidR="00613748" w:rsidRPr="002B6C3B">
        <w:rPr>
          <w:rFonts w:ascii="Times New Roman" w:hAnsi="Times New Roman" w:cs="Times New Roman"/>
          <w:sz w:val="24"/>
          <w:szCs w:val="24"/>
        </w:rPr>
        <w:t>.</w:t>
      </w:r>
    </w:p>
    <w:p w14:paraId="7EE38838" w14:textId="77777777" w:rsidR="00613748" w:rsidRPr="002B6C3B" w:rsidRDefault="00613748" w:rsidP="002B6C3B">
      <w:pPr>
        <w:rPr>
          <w:rFonts w:ascii="Times New Roman" w:hAnsi="Times New Roman" w:cs="Times New Roman"/>
          <w:sz w:val="24"/>
          <w:szCs w:val="24"/>
        </w:rPr>
      </w:pPr>
      <w:r w:rsidRPr="002B6C3B">
        <w:rPr>
          <w:rFonts w:ascii="Times New Roman" w:hAnsi="Times New Roman" w:cs="Times New Roman"/>
          <w:sz w:val="24"/>
          <w:szCs w:val="24"/>
        </w:rPr>
        <w:t>Распространение звуковой рекламы использованием звукотехнического оборудования, монтируемого и распространяемого на внешних стенах, крышах и иных конструктивных элементах зданий, строений, сооружений, не допускается.</w:t>
      </w:r>
    </w:p>
    <w:p w14:paraId="79EDC07B" w14:textId="77777777" w:rsidR="00B53B69" w:rsidRDefault="00A86C67" w:rsidP="002B6C3B">
      <w:pPr>
        <w:rPr>
          <w:rFonts w:ascii="Times New Roman" w:hAnsi="Times New Roman" w:cs="Times New Roman"/>
          <w:sz w:val="24"/>
          <w:szCs w:val="24"/>
        </w:rPr>
      </w:pPr>
      <w:r w:rsidRPr="002B6C3B">
        <w:rPr>
          <w:rFonts w:ascii="Times New Roman" w:hAnsi="Times New Roman" w:cs="Times New Roman"/>
          <w:sz w:val="24"/>
          <w:szCs w:val="24"/>
        </w:rPr>
        <w:t>28</w:t>
      </w:r>
      <w:r w:rsidR="00286B01" w:rsidRPr="002B6C3B">
        <w:rPr>
          <w:rFonts w:ascii="Times New Roman" w:hAnsi="Times New Roman" w:cs="Times New Roman"/>
          <w:sz w:val="24"/>
          <w:szCs w:val="24"/>
        </w:rPr>
        <w:t xml:space="preserve">) </w:t>
      </w:r>
      <w:r w:rsidR="007877E7" w:rsidRPr="002B6C3B">
        <w:rPr>
          <w:rFonts w:ascii="Times New Roman" w:hAnsi="Times New Roman" w:cs="Times New Roman"/>
          <w:sz w:val="24"/>
          <w:szCs w:val="24"/>
        </w:rPr>
        <w:t>иные виды рекламных конструкций.</w:t>
      </w:r>
    </w:p>
    <w:p w14:paraId="0C102E45" w14:textId="77777777" w:rsidR="00767065" w:rsidRPr="002B6C3B" w:rsidRDefault="00767065" w:rsidP="002B6C3B">
      <w:pPr>
        <w:rPr>
          <w:rFonts w:ascii="Times New Roman" w:hAnsi="Times New Roman" w:cs="Times New Roman"/>
          <w:sz w:val="24"/>
          <w:szCs w:val="24"/>
        </w:rPr>
      </w:pPr>
    </w:p>
    <w:p w14:paraId="30FE1D81" w14:textId="77777777" w:rsidR="00B53B69" w:rsidRPr="002B6C3B" w:rsidRDefault="00286B01" w:rsidP="002B6C3B">
      <w:pPr>
        <w:pStyle w:val="1"/>
        <w:spacing w:before="0" w:after="0"/>
        <w:rPr>
          <w:rFonts w:ascii="Times New Roman" w:hAnsi="Times New Roman" w:cs="Times New Roman"/>
          <w:sz w:val="24"/>
          <w:szCs w:val="24"/>
        </w:rPr>
      </w:pPr>
      <w:bookmarkStart w:id="8" w:name="sub_10500"/>
      <w:r w:rsidRPr="002B6C3B">
        <w:rPr>
          <w:rFonts w:ascii="Times New Roman" w:hAnsi="Times New Roman" w:cs="Times New Roman"/>
          <w:color w:val="000000"/>
          <w:sz w:val="24"/>
          <w:szCs w:val="24"/>
        </w:rPr>
        <w:t xml:space="preserve">V. </w:t>
      </w:r>
      <w:r w:rsidRPr="002B6C3B">
        <w:rPr>
          <w:rFonts w:ascii="Times New Roman" w:hAnsi="Times New Roman" w:cs="Times New Roman"/>
          <w:color w:val="auto"/>
          <w:sz w:val="24"/>
          <w:szCs w:val="24"/>
        </w:rPr>
        <w:t xml:space="preserve">Общие требования к установке </w:t>
      </w:r>
      <w:r w:rsidR="00F5692D" w:rsidRPr="002B6C3B">
        <w:rPr>
          <w:rFonts w:ascii="Times New Roman" w:hAnsi="Times New Roman" w:cs="Times New Roman"/>
          <w:color w:val="auto"/>
          <w:sz w:val="24"/>
          <w:szCs w:val="24"/>
        </w:rPr>
        <w:t xml:space="preserve">и эксплуатации </w:t>
      </w:r>
      <w:r w:rsidRPr="002B6C3B">
        <w:rPr>
          <w:rFonts w:ascii="Times New Roman" w:hAnsi="Times New Roman" w:cs="Times New Roman"/>
          <w:color w:val="auto"/>
          <w:sz w:val="24"/>
          <w:szCs w:val="24"/>
        </w:rPr>
        <w:t>рекламных конструкций</w:t>
      </w:r>
      <w:bookmarkEnd w:id="8"/>
      <w:r w:rsidRPr="002B6C3B">
        <w:rPr>
          <w:rFonts w:ascii="Times New Roman" w:hAnsi="Times New Roman" w:cs="Times New Roman"/>
          <w:color w:val="auto"/>
          <w:sz w:val="24"/>
          <w:szCs w:val="24"/>
        </w:rPr>
        <w:t xml:space="preserve"> </w:t>
      </w:r>
    </w:p>
    <w:p w14:paraId="1FBEAA38" w14:textId="77777777" w:rsidR="001757FE" w:rsidRPr="002B6C3B" w:rsidRDefault="001B274A" w:rsidP="002B6C3B">
      <w:pPr>
        <w:rPr>
          <w:rFonts w:ascii="Times New Roman" w:hAnsi="Times New Roman" w:cs="Times New Roman"/>
          <w:sz w:val="24"/>
          <w:szCs w:val="24"/>
        </w:rPr>
      </w:pPr>
      <w:bookmarkStart w:id="9" w:name="sub_1200"/>
      <w:r w:rsidRPr="002B6C3B">
        <w:rPr>
          <w:rFonts w:ascii="Times New Roman" w:hAnsi="Times New Roman" w:cs="Times New Roman"/>
          <w:sz w:val="24"/>
          <w:szCs w:val="24"/>
        </w:rPr>
        <w:t>22</w:t>
      </w:r>
      <w:r w:rsidR="00D8335C" w:rsidRPr="002B6C3B">
        <w:rPr>
          <w:rFonts w:ascii="Times New Roman" w:hAnsi="Times New Roman" w:cs="Times New Roman"/>
          <w:sz w:val="24"/>
          <w:szCs w:val="24"/>
        </w:rPr>
        <w:t xml:space="preserve">. Рекламные конструкции, установленные на территории Еткульского муниципального </w:t>
      </w:r>
      <w:r w:rsidR="007877E7" w:rsidRPr="002B6C3B">
        <w:rPr>
          <w:rFonts w:ascii="Times New Roman" w:hAnsi="Times New Roman" w:cs="Times New Roman"/>
          <w:sz w:val="24"/>
          <w:szCs w:val="24"/>
        </w:rPr>
        <w:t>округа</w:t>
      </w:r>
      <w:r w:rsidR="00D8335C" w:rsidRPr="002B6C3B">
        <w:rPr>
          <w:rFonts w:ascii="Times New Roman" w:hAnsi="Times New Roman" w:cs="Times New Roman"/>
          <w:sz w:val="24"/>
          <w:szCs w:val="24"/>
        </w:rPr>
        <w:t>, должны соответствовать внешнему архитектурному облику сложившейся застройки населенных пунктов, не должны нарушать требования санитарных норм и правил, требования нормативных актов по безопасности дорожного движения, законодательства Российской Федерации об объектах культурного наследия народов Российской Федерации, их охране и использовании.</w:t>
      </w:r>
    </w:p>
    <w:p w14:paraId="7094DD57" w14:textId="77777777" w:rsidR="007877E7" w:rsidRPr="002B6C3B" w:rsidRDefault="001B274A" w:rsidP="002B6C3B">
      <w:pPr>
        <w:rPr>
          <w:rFonts w:ascii="Times New Roman" w:hAnsi="Times New Roman" w:cs="Times New Roman"/>
          <w:sz w:val="24"/>
          <w:szCs w:val="24"/>
        </w:rPr>
      </w:pPr>
      <w:r w:rsidRPr="002B6C3B">
        <w:rPr>
          <w:rFonts w:ascii="Times New Roman" w:hAnsi="Times New Roman" w:cs="Times New Roman"/>
          <w:sz w:val="24"/>
          <w:szCs w:val="24"/>
        </w:rPr>
        <w:t>23</w:t>
      </w:r>
      <w:r w:rsidR="001757FE" w:rsidRPr="002B6C3B">
        <w:rPr>
          <w:rFonts w:ascii="Times New Roman" w:hAnsi="Times New Roman" w:cs="Times New Roman"/>
          <w:sz w:val="24"/>
          <w:szCs w:val="24"/>
        </w:rPr>
        <w:t xml:space="preserve">. </w:t>
      </w:r>
      <w:r w:rsidR="0075604A" w:rsidRPr="002B6C3B">
        <w:rPr>
          <w:rFonts w:ascii="Times New Roman" w:hAnsi="Times New Roman" w:cs="Times New Roman"/>
          <w:sz w:val="24"/>
          <w:szCs w:val="24"/>
        </w:rPr>
        <w:t xml:space="preserve">Администрация Еткульского муниципального </w:t>
      </w:r>
      <w:r w:rsidR="005D3A39" w:rsidRPr="002B6C3B">
        <w:rPr>
          <w:rFonts w:ascii="Times New Roman" w:hAnsi="Times New Roman" w:cs="Times New Roman"/>
          <w:sz w:val="24"/>
          <w:szCs w:val="24"/>
        </w:rPr>
        <w:t>округа</w:t>
      </w:r>
      <w:r w:rsidR="007877E7" w:rsidRPr="002B6C3B">
        <w:rPr>
          <w:rFonts w:ascii="Times New Roman" w:hAnsi="Times New Roman" w:cs="Times New Roman"/>
          <w:sz w:val="24"/>
          <w:szCs w:val="24"/>
        </w:rPr>
        <w:t xml:space="preserve"> </w:t>
      </w:r>
      <w:r w:rsidR="0075604A" w:rsidRPr="002B6C3B">
        <w:rPr>
          <w:rFonts w:ascii="Times New Roman" w:hAnsi="Times New Roman" w:cs="Times New Roman"/>
          <w:sz w:val="24"/>
          <w:szCs w:val="24"/>
        </w:rPr>
        <w:t xml:space="preserve">утверждает схему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 </w:t>
      </w:r>
    </w:p>
    <w:p w14:paraId="19FC38E3" w14:textId="77777777" w:rsidR="007877E7" w:rsidRPr="002B6C3B" w:rsidRDefault="0075604A" w:rsidP="002B6C3B">
      <w:pPr>
        <w:rPr>
          <w:rFonts w:ascii="Times New Roman" w:hAnsi="Times New Roman" w:cs="Times New Roman"/>
          <w:sz w:val="24"/>
          <w:szCs w:val="24"/>
        </w:rPr>
      </w:pPr>
      <w:r w:rsidRPr="002B6C3B">
        <w:rPr>
          <w:rFonts w:ascii="Times New Roman" w:hAnsi="Times New Roman" w:cs="Times New Roman"/>
          <w:sz w:val="24"/>
          <w:szCs w:val="24"/>
        </w:rPr>
        <w:t xml:space="preserve">Схема размещения рекламных конструкций является документом, определяющим места размещения рекламных конструкций, типы и виды рекламных конструкций, установка которых допускается на данных местах. Схема размещения рекламных конструкций должна соответствовать документам территориального планирования и обеспечивать соблюдение внешнего архитектурного облика сложившейся застройки, градостроительных норм и правил, требований безопасности и содержать карты размещения рекламных конструкций с указанием типов и видов рекламных конструкций, площади информационных полей и технических характеристик рекламных конструкций. Схема размещения рекламных конструкций и вносимые в нее изменения подлежат предварительному согласованию с уполномоченным органом исполнительной власти Челябинской области в порядке, установленном высшим исполнительным органом государственной власти данного субъекта Российской Федерации. Схема размещения рекламных конструкций и вносимые в нее изменения подлежат опубликованию (обнародованию) в порядке, установленном для официального опубликования (обнародования) муниципальных правовых актов, и размещению на официальном сайте администрации Еткульского муниципального </w:t>
      </w:r>
      <w:r w:rsidR="005D3A39" w:rsidRPr="002B6C3B">
        <w:rPr>
          <w:rFonts w:ascii="Times New Roman" w:hAnsi="Times New Roman" w:cs="Times New Roman"/>
          <w:sz w:val="24"/>
          <w:szCs w:val="24"/>
        </w:rPr>
        <w:t>округа</w:t>
      </w:r>
      <w:r w:rsidR="007877E7" w:rsidRPr="002B6C3B">
        <w:rPr>
          <w:rFonts w:ascii="Times New Roman" w:hAnsi="Times New Roman" w:cs="Times New Roman"/>
          <w:sz w:val="24"/>
          <w:szCs w:val="24"/>
        </w:rPr>
        <w:t xml:space="preserve"> </w:t>
      </w:r>
      <w:r w:rsidRPr="002B6C3B">
        <w:rPr>
          <w:rFonts w:ascii="Times New Roman" w:hAnsi="Times New Roman" w:cs="Times New Roman"/>
          <w:sz w:val="24"/>
          <w:szCs w:val="24"/>
        </w:rPr>
        <w:t>www.admetkul.ru в информационно-телекоммуникационной</w:t>
      </w:r>
      <w:r w:rsidR="007877E7" w:rsidRPr="002B6C3B">
        <w:rPr>
          <w:rFonts w:ascii="Times New Roman" w:hAnsi="Times New Roman" w:cs="Times New Roman"/>
          <w:sz w:val="24"/>
          <w:szCs w:val="24"/>
        </w:rPr>
        <w:t xml:space="preserve"> сети «</w:t>
      </w:r>
      <w:r w:rsidRPr="002B6C3B">
        <w:rPr>
          <w:rFonts w:ascii="Times New Roman" w:hAnsi="Times New Roman" w:cs="Times New Roman"/>
          <w:sz w:val="24"/>
          <w:szCs w:val="24"/>
        </w:rPr>
        <w:t>Интернет</w:t>
      </w:r>
      <w:r w:rsidR="007877E7" w:rsidRPr="002B6C3B">
        <w:rPr>
          <w:rFonts w:ascii="Times New Roman" w:hAnsi="Times New Roman" w:cs="Times New Roman"/>
          <w:sz w:val="24"/>
          <w:szCs w:val="24"/>
        </w:rPr>
        <w:t>»</w:t>
      </w:r>
      <w:r w:rsidRPr="002B6C3B">
        <w:rPr>
          <w:rFonts w:ascii="Times New Roman" w:hAnsi="Times New Roman" w:cs="Times New Roman"/>
          <w:sz w:val="24"/>
          <w:szCs w:val="24"/>
        </w:rPr>
        <w:t>.</w:t>
      </w:r>
    </w:p>
    <w:p w14:paraId="7C1F0DB0" w14:textId="77777777" w:rsidR="001757FE" w:rsidRPr="002B6C3B" w:rsidRDefault="0075604A" w:rsidP="002B6C3B">
      <w:pPr>
        <w:rPr>
          <w:rFonts w:ascii="Times New Roman" w:hAnsi="Times New Roman" w:cs="Times New Roman"/>
          <w:sz w:val="24"/>
          <w:szCs w:val="24"/>
        </w:rPr>
      </w:pPr>
      <w:r w:rsidRPr="002B6C3B">
        <w:rPr>
          <w:rFonts w:ascii="Times New Roman" w:hAnsi="Times New Roman" w:cs="Times New Roman"/>
          <w:sz w:val="24"/>
          <w:szCs w:val="24"/>
        </w:rPr>
        <w:t xml:space="preserve">Под информационным полем рекламной конструкции понимается часть рекламной конструкции, предназначенная для распространения рекламы. </w:t>
      </w:r>
      <w:r w:rsidR="001757FE" w:rsidRPr="002B6C3B">
        <w:rPr>
          <w:rFonts w:ascii="Times New Roman" w:hAnsi="Times New Roman" w:cs="Times New Roman"/>
          <w:sz w:val="24"/>
          <w:szCs w:val="24"/>
        </w:rPr>
        <w:t xml:space="preserve">Схема размещения рекламных конструкций разрабатывается Управлением в соответствии с законодательством РФ и утверждается постановлением администрации Еткульского муниципального </w:t>
      </w:r>
      <w:r w:rsidR="007877E7" w:rsidRPr="002B6C3B">
        <w:rPr>
          <w:rFonts w:ascii="Times New Roman" w:hAnsi="Times New Roman" w:cs="Times New Roman"/>
          <w:sz w:val="24"/>
          <w:szCs w:val="24"/>
        </w:rPr>
        <w:t>округа</w:t>
      </w:r>
      <w:r w:rsidR="001757FE" w:rsidRPr="002B6C3B">
        <w:rPr>
          <w:rFonts w:ascii="Times New Roman" w:hAnsi="Times New Roman" w:cs="Times New Roman"/>
          <w:sz w:val="24"/>
          <w:szCs w:val="24"/>
        </w:rPr>
        <w:t>.</w:t>
      </w:r>
    </w:p>
    <w:p w14:paraId="4E5D261A" w14:textId="77777777" w:rsidR="002A4695" w:rsidRPr="002B6C3B" w:rsidRDefault="001B274A" w:rsidP="002B6C3B">
      <w:pPr>
        <w:rPr>
          <w:rFonts w:ascii="Times New Roman" w:hAnsi="Times New Roman" w:cs="Times New Roman"/>
          <w:sz w:val="24"/>
          <w:szCs w:val="24"/>
        </w:rPr>
      </w:pPr>
      <w:r w:rsidRPr="002B6C3B">
        <w:rPr>
          <w:rFonts w:ascii="Times New Roman" w:hAnsi="Times New Roman" w:cs="Times New Roman"/>
          <w:sz w:val="24"/>
          <w:szCs w:val="24"/>
        </w:rPr>
        <w:t>24</w:t>
      </w:r>
      <w:r w:rsidR="00286B01" w:rsidRPr="002B6C3B">
        <w:rPr>
          <w:rFonts w:ascii="Times New Roman" w:hAnsi="Times New Roman" w:cs="Times New Roman"/>
          <w:sz w:val="24"/>
          <w:szCs w:val="24"/>
        </w:rPr>
        <w:t>. Распространение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14:paraId="668B9560" w14:textId="77777777" w:rsidR="00286B01" w:rsidRPr="002B6C3B" w:rsidRDefault="00436876" w:rsidP="002B6C3B">
      <w:pPr>
        <w:rPr>
          <w:rFonts w:ascii="Times New Roman" w:hAnsi="Times New Roman" w:cs="Times New Roman"/>
          <w:sz w:val="24"/>
          <w:szCs w:val="24"/>
        </w:rPr>
      </w:pPr>
      <w:bookmarkStart w:id="10" w:name="sub_1021"/>
      <w:bookmarkEnd w:id="9"/>
      <w:r w:rsidRPr="002B6C3B">
        <w:rPr>
          <w:rFonts w:ascii="Times New Roman" w:hAnsi="Times New Roman" w:cs="Times New Roman"/>
          <w:sz w:val="24"/>
          <w:szCs w:val="24"/>
        </w:rPr>
        <w:t>2</w:t>
      </w:r>
      <w:r w:rsidR="001B274A" w:rsidRPr="002B6C3B">
        <w:rPr>
          <w:rFonts w:ascii="Times New Roman" w:hAnsi="Times New Roman" w:cs="Times New Roman"/>
          <w:sz w:val="24"/>
          <w:szCs w:val="24"/>
        </w:rPr>
        <w:t>5</w:t>
      </w:r>
      <w:r w:rsidR="00286B01" w:rsidRPr="002B6C3B">
        <w:rPr>
          <w:rFonts w:ascii="Times New Roman" w:hAnsi="Times New Roman" w:cs="Times New Roman"/>
          <w:sz w:val="24"/>
          <w:szCs w:val="24"/>
        </w:rPr>
        <w:t>. Рекламные конструкции не должны размещаться:</w:t>
      </w:r>
    </w:p>
    <w:bookmarkEnd w:id="10"/>
    <w:p w14:paraId="13EE6D3A"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 - на одной опоре с дорожными знаками и светофорами и в створе с ними;</w:t>
      </w:r>
    </w:p>
    <w:p w14:paraId="3CE10C62" w14:textId="3C9104FD"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lastRenderedPageBreak/>
        <w:t xml:space="preserve"> - на аварийно-опасных участках дорог, на железнодорожных переездах, в </w:t>
      </w:r>
      <w:r w:rsidR="002B6C3B" w:rsidRPr="002B6C3B">
        <w:rPr>
          <w:rFonts w:ascii="Times New Roman" w:hAnsi="Times New Roman" w:cs="Times New Roman"/>
          <w:sz w:val="24"/>
          <w:szCs w:val="24"/>
        </w:rPr>
        <w:t>тоннелях</w:t>
      </w:r>
      <w:r w:rsidRPr="002B6C3B">
        <w:rPr>
          <w:rFonts w:ascii="Times New Roman" w:hAnsi="Times New Roman" w:cs="Times New Roman"/>
          <w:sz w:val="24"/>
          <w:szCs w:val="24"/>
        </w:rPr>
        <w:t xml:space="preserve"> и ближе </w:t>
      </w:r>
      <w:smartTag w:uri="urn:schemas-microsoft-com:office:smarttags" w:element="metricconverter">
        <w:smartTagPr>
          <w:attr w:name="ProductID" w:val="50 м"/>
        </w:smartTagPr>
        <w:r w:rsidRPr="002B6C3B">
          <w:rPr>
            <w:rFonts w:ascii="Times New Roman" w:hAnsi="Times New Roman" w:cs="Times New Roman"/>
            <w:sz w:val="24"/>
            <w:szCs w:val="24"/>
          </w:rPr>
          <w:t>50 м</w:t>
        </w:r>
      </w:smartTag>
      <w:r w:rsidRPr="002B6C3B">
        <w:rPr>
          <w:rFonts w:ascii="Times New Roman" w:hAnsi="Times New Roman" w:cs="Times New Roman"/>
          <w:sz w:val="24"/>
          <w:szCs w:val="24"/>
        </w:rPr>
        <w:t xml:space="preserve"> от них по ходу движения;</w:t>
      </w:r>
    </w:p>
    <w:p w14:paraId="20A4DBED"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 - на участках автомобильных дорог с высотой насыпи земляного полотна более 2-х метров;</w:t>
      </w:r>
    </w:p>
    <w:p w14:paraId="6F95E225" w14:textId="6B3F3BE3"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 - в пределах треугольников видимости "транспорт </w:t>
      </w:r>
      <w:r w:rsidR="002B6C3B" w:rsidRPr="002B6C3B">
        <w:rPr>
          <w:rFonts w:ascii="Times New Roman" w:hAnsi="Times New Roman" w:cs="Times New Roman"/>
          <w:sz w:val="24"/>
          <w:szCs w:val="24"/>
        </w:rPr>
        <w:t>–</w:t>
      </w:r>
      <w:r w:rsidRPr="002B6C3B">
        <w:rPr>
          <w:rFonts w:ascii="Times New Roman" w:hAnsi="Times New Roman" w:cs="Times New Roman"/>
          <w:sz w:val="24"/>
          <w:szCs w:val="24"/>
        </w:rPr>
        <w:t xml:space="preserve"> транспорт" и "транспорт </w:t>
      </w:r>
      <w:r w:rsidR="002B6C3B" w:rsidRPr="002B6C3B">
        <w:rPr>
          <w:rFonts w:ascii="Times New Roman" w:hAnsi="Times New Roman" w:cs="Times New Roman"/>
          <w:sz w:val="24"/>
          <w:szCs w:val="24"/>
        </w:rPr>
        <w:t>–</w:t>
      </w:r>
      <w:r w:rsidRPr="002B6C3B">
        <w:rPr>
          <w:rFonts w:ascii="Times New Roman" w:hAnsi="Times New Roman" w:cs="Times New Roman"/>
          <w:sz w:val="24"/>
          <w:szCs w:val="24"/>
        </w:rPr>
        <w:t xml:space="preserve"> пешеход", определяемых в соответствии с действующими государственными стандартами и нормативными актами.</w:t>
      </w:r>
    </w:p>
    <w:p w14:paraId="6411977B" w14:textId="77777777" w:rsidR="00286B01" w:rsidRPr="002B6C3B" w:rsidRDefault="00286B01" w:rsidP="002B6C3B">
      <w:pPr>
        <w:rPr>
          <w:rFonts w:ascii="Times New Roman" w:hAnsi="Times New Roman" w:cs="Times New Roman"/>
          <w:sz w:val="24"/>
          <w:szCs w:val="24"/>
        </w:rPr>
      </w:pPr>
      <w:bookmarkStart w:id="11" w:name="sub_1022"/>
      <w:r w:rsidRPr="002B6C3B">
        <w:rPr>
          <w:rFonts w:ascii="Times New Roman" w:hAnsi="Times New Roman" w:cs="Times New Roman"/>
          <w:sz w:val="24"/>
          <w:szCs w:val="24"/>
        </w:rPr>
        <w:t>2</w:t>
      </w:r>
      <w:r w:rsidR="001B274A" w:rsidRPr="002B6C3B">
        <w:rPr>
          <w:rFonts w:ascii="Times New Roman" w:hAnsi="Times New Roman" w:cs="Times New Roman"/>
          <w:sz w:val="24"/>
          <w:szCs w:val="24"/>
        </w:rPr>
        <w:t>6</w:t>
      </w:r>
      <w:r w:rsidRPr="002B6C3B">
        <w:rPr>
          <w:rFonts w:ascii="Times New Roman" w:hAnsi="Times New Roman" w:cs="Times New Roman"/>
          <w:sz w:val="24"/>
          <w:szCs w:val="24"/>
        </w:rPr>
        <w:t>. Рекламные конструкции не должны иметь сходства по внешнему виду, изображению, звуковому эффекту с техническими средствами организации дорожного движения и специальными сигналами, ухудшать их видимость, снижать безопасность движения, мешать проходу пешеходов, уменьшать габариты инжене</w:t>
      </w:r>
      <w:r w:rsidR="00615908" w:rsidRPr="002B6C3B">
        <w:rPr>
          <w:rFonts w:ascii="Times New Roman" w:hAnsi="Times New Roman" w:cs="Times New Roman"/>
          <w:sz w:val="24"/>
          <w:szCs w:val="24"/>
        </w:rPr>
        <w:t>рных сооружений, издавать звуки</w:t>
      </w:r>
      <w:r w:rsidRPr="002B6C3B">
        <w:rPr>
          <w:rFonts w:ascii="Times New Roman" w:hAnsi="Times New Roman" w:cs="Times New Roman"/>
          <w:sz w:val="24"/>
          <w:szCs w:val="24"/>
        </w:rPr>
        <w:t xml:space="preserve"> которые могут быть услышаны в пределах проезжей части, создавать впечатление нахождения на дороге пешеходов, транспортных сред</w:t>
      </w:r>
      <w:r w:rsidR="00615908" w:rsidRPr="002B6C3B">
        <w:rPr>
          <w:rFonts w:ascii="Times New Roman" w:hAnsi="Times New Roman" w:cs="Times New Roman"/>
          <w:sz w:val="24"/>
          <w:szCs w:val="24"/>
        </w:rPr>
        <w:t>ств, животных, других предметов</w:t>
      </w:r>
      <w:r w:rsidRPr="002B6C3B">
        <w:rPr>
          <w:rFonts w:ascii="Times New Roman" w:hAnsi="Times New Roman" w:cs="Times New Roman"/>
          <w:sz w:val="24"/>
          <w:szCs w:val="24"/>
        </w:rPr>
        <w:t xml:space="preserve"> вызывать ослепление участников движения светом, в том числе отраженным, должны соответствовать требованиям правил, стандартов, технических норм, предъявляемых к конструкциям данного типа.</w:t>
      </w:r>
    </w:p>
    <w:p w14:paraId="11ED3535" w14:textId="77777777" w:rsidR="00015923" w:rsidRPr="002B6C3B" w:rsidRDefault="00286B01" w:rsidP="002B6C3B">
      <w:pPr>
        <w:rPr>
          <w:rFonts w:ascii="Times New Roman" w:hAnsi="Times New Roman" w:cs="Times New Roman"/>
          <w:sz w:val="24"/>
          <w:szCs w:val="24"/>
        </w:rPr>
      </w:pPr>
      <w:bookmarkStart w:id="12" w:name="sub_1023"/>
      <w:bookmarkEnd w:id="11"/>
      <w:r w:rsidRPr="002B6C3B">
        <w:rPr>
          <w:rFonts w:ascii="Times New Roman" w:hAnsi="Times New Roman" w:cs="Times New Roman"/>
          <w:sz w:val="24"/>
          <w:szCs w:val="24"/>
        </w:rPr>
        <w:t>2</w:t>
      </w:r>
      <w:r w:rsidR="001B274A" w:rsidRPr="002B6C3B">
        <w:rPr>
          <w:rFonts w:ascii="Times New Roman" w:hAnsi="Times New Roman" w:cs="Times New Roman"/>
          <w:sz w:val="24"/>
          <w:szCs w:val="24"/>
        </w:rPr>
        <w:t>7</w:t>
      </w:r>
      <w:r w:rsidRPr="002B6C3B">
        <w:rPr>
          <w:rFonts w:ascii="Times New Roman" w:hAnsi="Times New Roman" w:cs="Times New Roman"/>
          <w:sz w:val="24"/>
          <w:szCs w:val="24"/>
        </w:rPr>
        <w:t>. Установка рекламных конструкций, выполняющих функции ограждений строительных площадок и строительных сеток, допускается в порядке, предусмотренном настоящим Положением.</w:t>
      </w:r>
    </w:p>
    <w:p w14:paraId="541EFED4" w14:textId="77777777" w:rsidR="00286B01" w:rsidRPr="002B6C3B" w:rsidRDefault="00286B01" w:rsidP="002B6C3B">
      <w:pPr>
        <w:rPr>
          <w:rFonts w:ascii="Times New Roman" w:hAnsi="Times New Roman" w:cs="Times New Roman"/>
          <w:sz w:val="24"/>
          <w:szCs w:val="24"/>
        </w:rPr>
      </w:pPr>
      <w:bookmarkStart w:id="13" w:name="sub_1024"/>
      <w:bookmarkEnd w:id="12"/>
      <w:r w:rsidRPr="002B6C3B">
        <w:rPr>
          <w:rFonts w:ascii="Times New Roman" w:hAnsi="Times New Roman" w:cs="Times New Roman"/>
          <w:sz w:val="24"/>
          <w:szCs w:val="24"/>
        </w:rPr>
        <w:t>2</w:t>
      </w:r>
      <w:r w:rsidR="001B274A" w:rsidRPr="002B6C3B">
        <w:rPr>
          <w:rFonts w:ascii="Times New Roman" w:hAnsi="Times New Roman" w:cs="Times New Roman"/>
          <w:sz w:val="24"/>
          <w:szCs w:val="24"/>
        </w:rPr>
        <w:t>8</w:t>
      </w:r>
      <w:r w:rsidRPr="002B6C3B">
        <w:rPr>
          <w:rFonts w:ascii="Times New Roman" w:hAnsi="Times New Roman" w:cs="Times New Roman"/>
          <w:sz w:val="24"/>
          <w:szCs w:val="24"/>
        </w:rPr>
        <w:t>. Установка рекламных конструкций на конструктивных элементах остановочных пунктов движения общественного транспорта, а также самих остановочных пунктов движения общественного транспорта в целях распространения рекламы, допускается в порядке, предусмотренном настоящим Положением.</w:t>
      </w:r>
    </w:p>
    <w:p w14:paraId="4422FD48" w14:textId="77777777" w:rsidR="002A4695" w:rsidRPr="002B6C3B" w:rsidRDefault="00286B01" w:rsidP="002B6C3B">
      <w:pPr>
        <w:rPr>
          <w:rFonts w:ascii="Times New Roman" w:hAnsi="Times New Roman" w:cs="Times New Roman"/>
          <w:sz w:val="24"/>
          <w:szCs w:val="24"/>
        </w:rPr>
      </w:pPr>
      <w:bookmarkStart w:id="14" w:name="sub_1025"/>
      <w:bookmarkEnd w:id="13"/>
      <w:r w:rsidRPr="002B6C3B">
        <w:rPr>
          <w:rFonts w:ascii="Times New Roman" w:hAnsi="Times New Roman" w:cs="Times New Roman"/>
          <w:sz w:val="24"/>
          <w:szCs w:val="24"/>
        </w:rPr>
        <w:t>2</w:t>
      </w:r>
      <w:r w:rsidR="001B274A" w:rsidRPr="002B6C3B">
        <w:rPr>
          <w:rFonts w:ascii="Times New Roman" w:hAnsi="Times New Roman" w:cs="Times New Roman"/>
          <w:sz w:val="24"/>
          <w:szCs w:val="24"/>
        </w:rPr>
        <w:t>9</w:t>
      </w:r>
      <w:r w:rsidRPr="002B6C3B">
        <w:rPr>
          <w:rFonts w:ascii="Times New Roman" w:hAnsi="Times New Roman" w:cs="Times New Roman"/>
          <w:sz w:val="24"/>
          <w:szCs w:val="24"/>
        </w:rPr>
        <w:t>. Рекламная конструкция должна предусматривать подсветку информационного поля, включение которой осуществляется в соответствии с графиком режима работы уличного освещения. Исключение могут составлять рекламные конструкции, подсветка которых технически затруднена или нецелесообразна (транспаранты-перетяжки, флаговые композиции, навесы, наземные панно, маркизы).</w:t>
      </w:r>
    </w:p>
    <w:bookmarkEnd w:id="14"/>
    <w:p w14:paraId="0D5B8D13"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Для освещения рекламных конструкций должны использоваться световые приборы промышленного изготовления, обеспечивающие выполнение требований электро- и пожаробезопасности. Крепление светового прибора должно обеспечивать его надежное соединение с рекламной конструкцией и выдерживать ветровую и снеговую нагрузку, вибрационные и ударные воздействия.</w:t>
      </w:r>
    </w:p>
    <w:p w14:paraId="0C3FC42F" w14:textId="77777777" w:rsidR="002A4695" w:rsidRPr="002B6C3B" w:rsidRDefault="001B274A" w:rsidP="002B6C3B">
      <w:pPr>
        <w:rPr>
          <w:rFonts w:ascii="Times New Roman" w:hAnsi="Times New Roman" w:cs="Times New Roman"/>
          <w:sz w:val="24"/>
          <w:szCs w:val="24"/>
        </w:rPr>
      </w:pPr>
      <w:bookmarkStart w:id="15" w:name="sub_1026"/>
      <w:r w:rsidRPr="002B6C3B">
        <w:rPr>
          <w:rFonts w:ascii="Times New Roman" w:hAnsi="Times New Roman" w:cs="Times New Roman"/>
          <w:sz w:val="24"/>
          <w:szCs w:val="24"/>
        </w:rPr>
        <w:t>30</w:t>
      </w:r>
      <w:r w:rsidR="00286B01" w:rsidRPr="002B6C3B">
        <w:rPr>
          <w:rFonts w:ascii="Times New Roman" w:hAnsi="Times New Roman" w:cs="Times New Roman"/>
          <w:sz w:val="24"/>
          <w:szCs w:val="24"/>
        </w:rPr>
        <w:t>. Опоры рекламных конструкций должны быть изготовлены из материалов, обеспечивающих высокий уровень безопасности при наездах и достаточную устойчивость при ветровой нагрузке и эксплуатации.</w:t>
      </w:r>
    </w:p>
    <w:p w14:paraId="0555EDFC" w14:textId="77777777" w:rsidR="002A4695" w:rsidRPr="002B6C3B" w:rsidRDefault="001B274A" w:rsidP="002B6C3B">
      <w:pPr>
        <w:rPr>
          <w:rFonts w:ascii="Times New Roman" w:hAnsi="Times New Roman" w:cs="Times New Roman"/>
          <w:sz w:val="24"/>
          <w:szCs w:val="24"/>
        </w:rPr>
      </w:pPr>
      <w:bookmarkStart w:id="16" w:name="sub_1027"/>
      <w:bookmarkEnd w:id="15"/>
      <w:r w:rsidRPr="002B6C3B">
        <w:rPr>
          <w:rFonts w:ascii="Times New Roman" w:hAnsi="Times New Roman" w:cs="Times New Roman"/>
          <w:sz w:val="24"/>
          <w:szCs w:val="24"/>
        </w:rPr>
        <w:t>31</w:t>
      </w:r>
      <w:r w:rsidR="00286B01" w:rsidRPr="002B6C3B">
        <w:rPr>
          <w:rFonts w:ascii="Times New Roman" w:hAnsi="Times New Roman" w:cs="Times New Roman"/>
          <w:sz w:val="24"/>
          <w:szCs w:val="24"/>
        </w:rPr>
        <w:t>. При установке рекламной конструкции учитываются удобство содержания автомобильных дорог и улиц, тротуаров и газонов.</w:t>
      </w:r>
    </w:p>
    <w:p w14:paraId="4C9784C8" w14:textId="77777777" w:rsidR="00286B01" w:rsidRPr="002B6C3B" w:rsidRDefault="001B274A" w:rsidP="002B6C3B">
      <w:pPr>
        <w:rPr>
          <w:rFonts w:ascii="Times New Roman" w:hAnsi="Times New Roman" w:cs="Times New Roman"/>
          <w:sz w:val="24"/>
          <w:szCs w:val="24"/>
        </w:rPr>
      </w:pPr>
      <w:bookmarkStart w:id="17" w:name="sub_1028"/>
      <w:bookmarkEnd w:id="16"/>
      <w:r w:rsidRPr="002B6C3B">
        <w:rPr>
          <w:rFonts w:ascii="Times New Roman" w:hAnsi="Times New Roman" w:cs="Times New Roman"/>
          <w:sz w:val="24"/>
          <w:szCs w:val="24"/>
        </w:rPr>
        <w:t>32</w:t>
      </w:r>
      <w:r w:rsidR="00286B01" w:rsidRPr="002B6C3B">
        <w:rPr>
          <w:rFonts w:ascii="Times New Roman" w:hAnsi="Times New Roman" w:cs="Times New Roman"/>
          <w:sz w:val="24"/>
          <w:szCs w:val="24"/>
        </w:rPr>
        <w:t xml:space="preserve">. </w:t>
      </w:r>
      <w:r w:rsidR="00E030CA" w:rsidRPr="002B6C3B">
        <w:rPr>
          <w:rFonts w:ascii="Times New Roman" w:hAnsi="Times New Roman" w:cs="Times New Roman"/>
          <w:sz w:val="24"/>
          <w:szCs w:val="24"/>
        </w:rPr>
        <w:t>Проектирование, изготовление, монтаж, эксплуатация и утилизация рекламных конструкций и их частей должны соответствовать установленным в Российской Федерации требованиям качества и безопасности, предъявляемым к продукции, производственным процессам, эксплуатации и услугам, согласно требованиям технических регламентов в соответствии с законодательством о техническом регулировании, существующим строительным нормам и правилам, ГОСТам и другим нормативным актам, содержащим требования для конструкций данного типа.</w:t>
      </w:r>
    </w:p>
    <w:p w14:paraId="6BCDDB40" w14:textId="77777777" w:rsidR="002A118A" w:rsidRPr="002B6C3B" w:rsidRDefault="001B274A" w:rsidP="002B6C3B">
      <w:pPr>
        <w:rPr>
          <w:rFonts w:ascii="Times New Roman" w:hAnsi="Times New Roman" w:cs="Times New Roman"/>
          <w:sz w:val="24"/>
          <w:szCs w:val="24"/>
        </w:rPr>
      </w:pPr>
      <w:r w:rsidRPr="002B6C3B">
        <w:rPr>
          <w:rFonts w:ascii="Times New Roman" w:hAnsi="Times New Roman" w:cs="Times New Roman"/>
          <w:sz w:val="24"/>
          <w:szCs w:val="24"/>
        </w:rPr>
        <w:t>33</w:t>
      </w:r>
      <w:r w:rsidR="002A118A" w:rsidRPr="002B6C3B">
        <w:rPr>
          <w:rFonts w:ascii="Times New Roman" w:hAnsi="Times New Roman" w:cs="Times New Roman"/>
          <w:sz w:val="24"/>
          <w:szCs w:val="24"/>
        </w:rPr>
        <w:t>. Рекламораспространитель осуществляет эксплуатацию принадлежащих ему рекламных конструкций, поддерживает их в исправном состоянии с соблюдением норм технической безопасности. Несет ответственность за любые нарушения правил безопасности, а также за неисправности и аварийные ситуации, возникшие в результате установки и эксплуатации рекламной конструкции.</w:t>
      </w:r>
      <w:r w:rsidR="0074695A" w:rsidRPr="002B6C3B">
        <w:rPr>
          <w:rFonts w:ascii="Times New Roman" w:hAnsi="Times New Roman" w:cs="Times New Roman"/>
          <w:sz w:val="24"/>
          <w:szCs w:val="24"/>
        </w:rPr>
        <w:t xml:space="preserve"> </w:t>
      </w:r>
    </w:p>
    <w:p w14:paraId="536103FC" w14:textId="77777777" w:rsidR="002A118A" w:rsidRPr="002B6C3B" w:rsidRDefault="002A118A" w:rsidP="002B6C3B">
      <w:pPr>
        <w:rPr>
          <w:rFonts w:ascii="Times New Roman" w:hAnsi="Times New Roman" w:cs="Times New Roman"/>
          <w:sz w:val="24"/>
          <w:szCs w:val="24"/>
        </w:rPr>
      </w:pPr>
      <w:r w:rsidRPr="002B6C3B">
        <w:rPr>
          <w:rFonts w:ascii="Times New Roman" w:hAnsi="Times New Roman" w:cs="Times New Roman"/>
          <w:sz w:val="24"/>
          <w:szCs w:val="24"/>
        </w:rPr>
        <w:t>Рекламораспространитель обязан восстановить благоустройство территории после установки (демонтажа), в процессе эксплуатации рекламной конструкции.</w:t>
      </w:r>
    </w:p>
    <w:p w14:paraId="4BE2BD60" w14:textId="77777777" w:rsidR="0073752D" w:rsidRPr="002B6C3B" w:rsidRDefault="001B274A" w:rsidP="002B6C3B">
      <w:pPr>
        <w:rPr>
          <w:rFonts w:ascii="Times New Roman" w:hAnsi="Times New Roman" w:cs="Times New Roman"/>
          <w:sz w:val="24"/>
          <w:szCs w:val="24"/>
        </w:rPr>
      </w:pPr>
      <w:r w:rsidRPr="002B6C3B">
        <w:rPr>
          <w:rFonts w:ascii="Times New Roman" w:hAnsi="Times New Roman" w:cs="Times New Roman"/>
          <w:sz w:val="24"/>
          <w:szCs w:val="24"/>
        </w:rPr>
        <w:t>34</w:t>
      </w:r>
      <w:r w:rsidR="002A118A" w:rsidRPr="002B6C3B">
        <w:rPr>
          <w:rFonts w:ascii="Times New Roman" w:hAnsi="Times New Roman" w:cs="Times New Roman"/>
          <w:sz w:val="24"/>
          <w:szCs w:val="24"/>
        </w:rPr>
        <w:t>. Устройство фундаментов рекламных конструкций и проведение других земляных работ при их установке проводятся на основании ордера на производство земляных работ, выдаваемого уполномоченным органом.</w:t>
      </w:r>
    </w:p>
    <w:p w14:paraId="5487FC1E" w14:textId="77777777" w:rsidR="0073752D" w:rsidRPr="002B6C3B" w:rsidRDefault="001B274A" w:rsidP="002B6C3B">
      <w:pPr>
        <w:rPr>
          <w:rFonts w:ascii="Times New Roman" w:hAnsi="Times New Roman" w:cs="Times New Roman"/>
          <w:sz w:val="24"/>
          <w:szCs w:val="24"/>
        </w:rPr>
      </w:pPr>
      <w:r w:rsidRPr="002B6C3B">
        <w:rPr>
          <w:rFonts w:ascii="Times New Roman" w:hAnsi="Times New Roman" w:cs="Times New Roman"/>
          <w:sz w:val="24"/>
          <w:szCs w:val="24"/>
        </w:rPr>
        <w:t>35</w:t>
      </w:r>
      <w:r w:rsidR="0073752D" w:rsidRPr="002B6C3B">
        <w:rPr>
          <w:rFonts w:ascii="Times New Roman" w:hAnsi="Times New Roman" w:cs="Times New Roman"/>
          <w:sz w:val="24"/>
          <w:szCs w:val="24"/>
        </w:rPr>
        <w:t>. Рекламораспространитель обязан обеспечивать надлежащее состояние внешнего вида рекламной конструкции.</w:t>
      </w:r>
    </w:p>
    <w:p w14:paraId="7FDFE87B" w14:textId="77777777" w:rsidR="0073752D" w:rsidRPr="002B6C3B" w:rsidRDefault="0073752D" w:rsidP="002B6C3B">
      <w:pPr>
        <w:rPr>
          <w:rFonts w:ascii="Times New Roman" w:hAnsi="Times New Roman" w:cs="Times New Roman"/>
          <w:sz w:val="24"/>
          <w:szCs w:val="24"/>
        </w:rPr>
      </w:pPr>
      <w:r w:rsidRPr="002B6C3B">
        <w:rPr>
          <w:rFonts w:ascii="Times New Roman" w:hAnsi="Times New Roman" w:cs="Times New Roman"/>
          <w:sz w:val="24"/>
          <w:szCs w:val="24"/>
        </w:rPr>
        <w:lastRenderedPageBreak/>
        <w:t>Надлежащее состояние внешнего вида рекламных конструкций подразумевает:</w:t>
      </w:r>
    </w:p>
    <w:p w14:paraId="4BE6B1DE" w14:textId="5E57B53F" w:rsidR="0073752D" w:rsidRPr="002B6C3B" w:rsidRDefault="002B6C3B" w:rsidP="002B6C3B">
      <w:pPr>
        <w:rPr>
          <w:rFonts w:ascii="Times New Roman" w:hAnsi="Times New Roman" w:cs="Times New Roman"/>
          <w:sz w:val="24"/>
          <w:szCs w:val="24"/>
        </w:rPr>
      </w:pPr>
      <w:r w:rsidRPr="002B6C3B">
        <w:rPr>
          <w:rFonts w:ascii="Times New Roman" w:hAnsi="Times New Roman" w:cs="Times New Roman"/>
          <w:sz w:val="24"/>
          <w:szCs w:val="24"/>
        </w:rPr>
        <w:t>-</w:t>
      </w:r>
      <w:r w:rsidR="0073752D" w:rsidRPr="002B6C3B">
        <w:rPr>
          <w:rFonts w:ascii="Times New Roman" w:hAnsi="Times New Roman" w:cs="Times New Roman"/>
          <w:sz w:val="24"/>
          <w:szCs w:val="24"/>
        </w:rPr>
        <w:t xml:space="preserve"> целостность рекламных конструкций;</w:t>
      </w:r>
    </w:p>
    <w:p w14:paraId="6C425CCD" w14:textId="20AD2562" w:rsidR="0073752D" w:rsidRPr="002B6C3B" w:rsidRDefault="002B6C3B" w:rsidP="002B6C3B">
      <w:pPr>
        <w:rPr>
          <w:rFonts w:ascii="Times New Roman" w:hAnsi="Times New Roman" w:cs="Times New Roman"/>
          <w:sz w:val="24"/>
          <w:szCs w:val="24"/>
        </w:rPr>
      </w:pPr>
      <w:r w:rsidRPr="002B6C3B">
        <w:rPr>
          <w:rFonts w:ascii="Times New Roman" w:hAnsi="Times New Roman" w:cs="Times New Roman"/>
          <w:sz w:val="24"/>
          <w:szCs w:val="24"/>
        </w:rPr>
        <w:t>-</w:t>
      </w:r>
      <w:r w:rsidR="0073752D" w:rsidRPr="002B6C3B">
        <w:rPr>
          <w:rFonts w:ascii="Times New Roman" w:hAnsi="Times New Roman" w:cs="Times New Roman"/>
          <w:sz w:val="24"/>
          <w:szCs w:val="24"/>
        </w:rPr>
        <w:t xml:space="preserve"> отсутствие механических повреждений;</w:t>
      </w:r>
    </w:p>
    <w:p w14:paraId="48EF056E" w14:textId="1BC41745" w:rsidR="0073752D" w:rsidRPr="002B6C3B" w:rsidRDefault="002B6C3B" w:rsidP="002B6C3B">
      <w:pPr>
        <w:rPr>
          <w:rFonts w:ascii="Times New Roman" w:hAnsi="Times New Roman" w:cs="Times New Roman"/>
          <w:sz w:val="24"/>
          <w:szCs w:val="24"/>
        </w:rPr>
      </w:pPr>
      <w:r w:rsidRPr="002B6C3B">
        <w:rPr>
          <w:rFonts w:ascii="Times New Roman" w:hAnsi="Times New Roman" w:cs="Times New Roman"/>
          <w:sz w:val="24"/>
          <w:szCs w:val="24"/>
        </w:rPr>
        <w:t>-</w:t>
      </w:r>
      <w:r w:rsidR="0073752D" w:rsidRPr="002B6C3B">
        <w:rPr>
          <w:rFonts w:ascii="Times New Roman" w:hAnsi="Times New Roman" w:cs="Times New Roman"/>
          <w:sz w:val="24"/>
          <w:szCs w:val="24"/>
        </w:rPr>
        <w:t xml:space="preserve"> отсутствие порывов рекламных полотен;</w:t>
      </w:r>
    </w:p>
    <w:p w14:paraId="14B0289A" w14:textId="187A5C58" w:rsidR="0073752D" w:rsidRPr="002B6C3B" w:rsidRDefault="002B6C3B" w:rsidP="002B6C3B">
      <w:pPr>
        <w:rPr>
          <w:rFonts w:ascii="Times New Roman" w:hAnsi="Times New Roman" w:cs="Times New Roman"/>
          <w:sz w:val="24"/>
          <w:szCs w:val="24"/>
        </w:rPr>
      </w:pPr>
      <w:r w:rsidRPr="002B6C3B">
        <w:rPr>
          <w:rFonts w:ascii="Times New Roman" w:hAnsi="Times New Roman" w:cs="Times New Roman"/>
          <w:sz w:val="24"/>
          <w:szCs w:val="24"/>
        </w:rPr>
        <w:t>-</w:t>
      </w:r>
      <w:r w:rsidR="0073752D" w:rsidRPr="002B6C3B">
        <w:rPr>
          <w:rFonts w:ascii="Times New Roman" w:hAnsi="Times New Roman" w:cs="Times New Roman"/>
          <w:sz w:val="24"/>
          <w:szCs w:val="24"/>
        </w:rPr>
        <w:t xml:space="preserve"> наличие покрашенного каркаса;</w:t>
      </w:r>
    </w:p>
    <w:p w14:paraId="4512550A" w14:textId="7ED94733" w:rsidR="0073752D" w:rsidRPr="002B6C3B" w:rsidRDefault="002B6C3B" w:rsidP="002B6C3B">
      <w:pPr>
        <w:rPr>
          <w:rFonts w:ascii="Times New Roman" w:hAnsi="Times New Roman" w:cs="Times New Roman"/>
          <w:sz w:val="24"/>
          <w:szCs w:val="24"/>
        </w:rPr>
      </w:pPr>
      <w:r w:rsidRPr="002B6C3B">
        <w:rPr>
          <w:rFonts w:ascii="Times New Roman" w:hAnsi="Times New Roman" w:cs="Times New Roman"/>
          <w:sz w:val="24"/>
          <w:szCs w:val="24"/>
        </w:rPr>
        <w:t>-</w:t>
      </w:r>
      <w:r w:rsidR="0073752D" w:rsidRPr="002B6C3B">
        <w:rPr>
          <w:rFonts w:ascii="Times New Roman" w:hAnsi="Times New Roman" w:cs="Times New Roman"/>
          <w:sz w:val="24"/>
          <w:szCs w:val="24"/>
        </w:rPr>
        <w:t xml:space="preserve"> отсутствие ржавчины и грязи на всех частях и элементах рекламных конструкций;</w:t>
      </w:r>
    </w:p>
    <w:p w14:paraId="6B554A34" w14:textId="7EC49681" w:rsidR="0073752D" w:rsidRPr="002B6C3B" w:rsidRDefault="002B6C3B" w:rsidP="002B6C3B">
      <w:pPr>
        <w:rPr>
          <w:rFonts w:ascii="Times New Roman" w:hAnsi="Times New Roman" w:cs="Times New Roman"/>
          <w:sz w:val="24"/>
          <w:szCs w:val="24"/>
        </w:rPr>
      </w:pPr>
      <w:r w:rsidRPr="002B6C3B">
        <w:rPr>
          <w:rFonts w:ascii="Times New Roman" w:hAnsi="Times New Roman" w:cs="Times New Roman"/>
          <w:sz w:val="24"/>
          <w:szCs w:val="24"/>
        </w:rPr>
        <w:t>-</w:t>
      </w:r>
      <w:r w:rsidR="0073752D" w:rsidRPr="002B6C3B">
        <w:rPr>
          <w:rFonts w:ascii="Times New Roman" w:hAnsi="Times New Roman" w:cs="Times New Roman"/>
          <w:sz w:val="24"/>
          <w:szCs w:val="24"/>
        </w:rPr>
        <w:t xml:space="preserve"> отсутствие на всех частях и элементах рекламных конструкций наклеенных объявлений, посторонних надписей, изображений и других информационных сообщений;</w:t>
      </w:r>
    </w:p>
    <w:p w14:paraId="420CAA78" w14:textId="5425ABB8" w:rsidR="0073752D" w:rsidRPr="002B6C3B" w:rsidRDefault="002B6C3B" w:rsidP="002B6C3B">
      <w:pPr>
        <w:rPr>
          <w:rFonts w:ascii="Times New Roman" w:hAnsi="Times New Roman" w:cs="Times New Roman"/>
          <w:sz w:val="24"/>
          <w:szCs w:val="24"/>
        </w:rPr>
      </w:pPr>
      <w:r w:rsidRPr="002B6C3B">
        <w:rPr>
          <w:rFonts w:ascii="Times New Roman" w:hAnsi="Times New Roman" w:cs="Times New Roman"/>
          <w:sz w:val="24"/>
          <w:szCs w:val="24"/>
        </w:rPr>
        <w:t>-</w:t>
      </w:r>
      <w:r w:rsidR="0073752D" w:rsidRPr="002B6C3B">
        <w:rPr>
          <w:rFonts w:ascii="Times New Roman" w:hAnsi="Times New Roman" w:cs="Times New Roman"/>
          <w:sz w:val="24"/>
          <w:szCs w:val="24"/>
        </w:rPr>
        <w:t xml:space="preserve"> подсвет рекламных конструкций в темное время суток в соответствии с графиком работы уличного освещения.</w:t>
      </w:r>
    </w:p>
    <w:p w14:paraId="7AF4A7EA" w14:textId="77777777" w:rsidR="0073752D" w:rsidRPr="002B6C3B" w:rsidRDefault="0073752D" w:rsidP="002B6C3B">
      <w:pPr>
        <w:rPr>
          <w:rFonts w:ascii="Times New Roman" w:hAnsi="Times New Roman" w:cs="Times New Roman"/>
          <w:sz w:val="24"/>
          <w:szCs w:val="24"/>
        </w:rPr>
      </w:pPr>
      <w:r w:rsidRPr="002B6C3B">
        <w:rPr>
          <w:rFonts w:ascii="Times New Roman" w:hAnsi="Times New Roman" w:cs="Times New Roman"/>
          <w:sz w:val="24"/>
          <w:szCs w:val="24"/>
        </w:rPr>
        <w:t>Устранение повреждений рекламных изображений на рекламных конструкциях осуществляется их владельцами незамедлительно после выявления указанных фактов и (или) по поручениям Управления.</w:t>
      </w:r>
    </w:p>
    <w:p w14:paraId="16DAB28C" w14:textId="77777777" w:rsidR="00991C4E" w:rsidRPr="002B6C3B" w:rsidRDefault="0073752D" w:rsidP="002B6C3B">
      <w:pPr>
        <w:rPr>
          <w:rFonts w:ascii="Times New Roman" w:hAnsi="Times New Roman" w:cs="Times New Roman"/>
          <w:sz w:val="24"/>
          <w:szCs w:val="24"/>
        </w:rPr>
      </w:pPr>
      <w:r w:rsidRPr="002B6C3B">
        <w:rPr>
          <w:rFonts w:ascii="Times New Roman" w:hAnsi="Times New Roman" w:cs="Times New Roman"/>
          <w:sz w:val="24"/>
          <w:szCs w:val="24"/>
        </w:rPr>
        <w:t xml:space="preserve">В случае необходимости приведения конструкций в надлежащий вид её владельцы обязаны выполнить </w:t>
      </w:r>
      <w:r w:rsidR="00991C4E" w:rsidRPr="002B6C3B">
        <w:rPr>
          <w:rFonts w:ascii="Times New Roman" w:hAnsi="Times New Roman" w:cs="Times New Roman"/>
          <w:sz w:val="24"/>
          <w:szCs w:val="24"/>
        </w:rPr>
        <w:t>помывку и покраску конструкции.</w:t>
      </w:r>
    </w:p>
    <w:p w14:paraId="5F00661F" w14:textId="77777777" w:rsidR="000606C9" w:rsidRPr="002B6C3B" w:rsidRDefault="0073752D" w:rsidP="002B6C3B">
      <w:pPr>
        <w:rPr>
          <w:rFonts w:ascii="Times New Roman" w:hAnsi="Times New Roman" w:cs="Times New Roman"/>
          <w:sz w:val="24"/>
          <w:szCs w:val="24"/>
        </w:rPr>
      </w:pPr>
      <w:r w:rsidRPr="002B6C3B">
        <w:rPr>
          <w:rFonts w:ascii="Times New Roman" w:hAnsi="Times New Roman" w:cs="Times New Roman"/>
          <w:sz w:val="24"/>
          <w:szCs w:val="24"/>
        </w:rPr>
        <w:t>Приведение рекламных конструкций в надлежащий вид осуществляется владельцами рекламных конструкций по мере необходимости, а в случае экстремальных погодных явлений (ураган, ливневый дождь, снегопад и тому подобное).</w:t>
      </w:r>
      <w:bookmarkEnd w:id="17"/>
    </w:p>
    <w:p w14:paraId="2D5A951F" w14:textId="77777777" w:rsidR="003D235C" w:rsidRPr="002B6C3B" w:rsidRDefault="001B274A" w:rsidP="002B6C3B">
      <w:pPr>
        <w:rPr>
          <w:rFonts w:ascii="Times New Roman" w:hAnsi="Times New Roman" w:cs="Times New Roman"/>
          <w:sz w:val="24"/>
          <w:szCs w:val="24"/>
        </w:rPr>
      </w:pPr>
      <w:r w:rsidRPr="002B6C3B">
        <w:rPr>
          <w:rFonts w:ascii="Times New Roman" w:hAnsi="Times New Roman" w:cs="Times New Roman"/>
          <w:sz w:val="24"/>
          <w:szCs w:val="24"/>
        </w:rPr>
        <w:t>36</w:t>
      </w:r>
      <w:r w:rsidR="00286B01" w:rsidRPr="002B6C3B">
        <w:rPr>
          <w:rFonts w:ascii="Times New Roman" w:hAnsi="Times New Roman" w:cs="Times New Roman"/>
          <w:sz w:val="24"/>
          <w:szCs w:val="24"/>
        </w:rPr>
        <w:t>. Рекламораспространитель обязан в установленном порядке обеспечивать уборку прилегающей территории.</w:t>
      </w:r>
      <w:bookmarkStart w:id="18" w:name="sub_1038"/>
    </w:p>
    <w:p w14:paraId="07178248"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3</w:t>
      </w:r>
      <w:r w:rsidR="001B274A" w:rsidRPr="002B6C3B">
        <w:rPr>
          <w:rFonts w:ascii="Times New Roman" w:hAnsi="Times New Roman" w:cs="Times New Roman"/>
          <w:sz w:val="24"/>
          <w:szCs w:val="24"/>
        </w:rPr>
        <w:t>7</w:t>
      </w:r>
      <w:r w:rsidRPr="002B6C3B">
        <w:rPr>
          <w:rFonts w:ascii="Times New Roman" w:hAnsi="Times New Roman" w:cs="Times New Roman"/>
          <w:sz w:val="24"/>
          <w:szCs w:val="24"/>
        </w:rPr>
        <w:t>. Работы по установке (монтажу), эксплуатации и демонтажу рекламной конструкции осуществляются ее владельцем по договору с собственником земельного участка, здания или иного недвижимого имущества, к которому присоединяется рекламная конструкция, либо с лицом, управомоченным собственником такого имущества.</w:t>
      </w:r>
    </w:p>
    <w:p w14:paraId="2BEDCA97" w14:textId="77777777" w:rsidR="00286B01" w:rsidRPr="002B6C3B" w:rsidRDefault="00286B01" w:rsidP="002B6C3B">
      <w:pPr>
        <w:rPr>
          <w:rFonts w:ascii="Times New Roman" w:hAnsi="Times New Roman" w:cs="Times New Roman"/>
          <w:sz w:val="24"/>
          <w:szCs w:val="24"/>
        </w:rPr>
      </w:pPr>
      <w:bookmarkStart w:id="19" w:name="sub_1039"/>
      <w:bookmarkEnd w:id="18"/>
      <w:r w:rsidRPr="002B6C3B">
        <w:rPr>
          <w:rFonts w:ascii="Times New Roman" w:hAnsi="Times New Roman" w:cs="Times New Roman"/>
          <w:sz w:val="24"/>
          <w:szCs w:val="24"/>
        </w:rPr>
        <w:t>3</w:t>
      </w:r>
      <w:r w:rsidR="001B274A" w:rsidRPr="002B6C3B">
        <w:rPr>
          <w:rFonts w:ascii="Times New Roman" w:hAnsi="Times New Roman" w:cs="Times New Roman"/>
          <w:sz w:val="24"/>
          <w:szCs w:val="24"/>
        </w:rPr>
        <w:t>8</w:t>
      </w:r>
      <w:r w:rsidRPr="002B6C3B">
        <w:rPr>
          <w:rFonts w:ascii="Times New Roman" w:hAnsi="Times New Roman" w:cs="Times New Roman"/>
          <w:sz w:val="24"/>
          <w:szCs w:val="24"/>
        </w:rPr>
        <w:t>. Строительно-монтажные и электротехнические работы по установке и эксплуатации рекламной конструкции должны выполняться организациями, имеющими лицензии на проведение соответствующих работ, выданные в установленном порядке, либо ответственными за электрохозяйство.</w:t>
      </w:r>
    </w:p>
    <w:bookmarkEnd w:id="19"/>
    <w:p w14:paraId="5C81D2CD"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Монтаж рекламной конструкции производится в присутствии представителей балансодержателя или после письменного уведомления его о проведении работ, не менее чем за три дня до проведения монтажа.</w:t>
      </w:r>
    </w:p>
    <w:p w14:paraId="7B80FB67" w14:textId="77777777" w:rsidR="004B0D77" w:rsidRPr="002B6C3B" w:rsidRDefault="004B0D77" w:rsidP="002B6C3B">
      <w:pPr>
        <w:rPr>
          <w:rFonts w:ascii="Times New Roman" w:hAnsi="Times New Roman" w:cs="Times New Roman"/>
          <w:sz w:val="24"/>
          <w:szCs w:val="24"/>
        </w:rPr>
      </w:pPr>
      <w:r w:rsidRPr="002B6C3B">
        <w:rPr>
          <w:rFonts w:ascii="Times New Roman" w:hAnsi="Times New Roman" w:cs="Times New Roman"/>
          <w:sz w:val="24"/>
          <w:szCs w:val="24"/>
        </w:rPr>
        <w:t>Управление должно быть извещено о проведении работ по монтажу рекламной конструкции.</w:t>
      </w:r>
    </w:p>
    <w:p w14:paraId="1E39A511" w14:textId="77777777" w:rsidR="003D235C" w:rsidRPr="002B6C3B" w:rsidRDefault="001B274A" w:rsidP="002B6C3B">
      <w:pPr>
        <w:rPr>
          <w:rFonts w:ascii="Times New Roman" w:hAnsi="Times New Roman" w:cs="Times New Roman"/>
          <w:sz w:val="24"/>
          <w:szCs w:val="24"/>
        </w:rPr>
      </w:pPr>
      <w:bookmarkStart w:id="20" w:name="sub_1041"/>
      <w:r w:rsidRPr="002B6C3B">
        <w:rPr>
          <w:rFonts w:ascii="Times New Roman" w:hAnsi="Times New Roman" w:cs="Times New Roman"/>
          <w:sz w:val="24"/>
          <w:szCs w:val="24"/>
        </w:rPr>
        <w:t>39</w:t>
      </w:r>
      <w:r w:rsidR="00286B01" w:rsidRPr="002B6C3B">
        <w:rPr>
          <w:rFonts w:ascii="Times New Roman" w:hAnsi="Times New Roman" w:cs="Times New Roman"/>
          <w:sz w:val="24"/>
          <w:szCs w:val="24"/>
        </w:rPr>
        <w:t>. Рекламораспространитель обязан восстановить благоустройство территории после установки (демонтажа) рекламно</w:t>
      </w:r>
      <w:r w:rsidR="002A4695" w:rsidRPr="002B6C3B">
        <w:rPr>
          <w:rFonts w:ascii="Times New Roman" w:hAnsi="Times New Roman" w:cs="Times New Roman"/>
          <w:sz w:val="24"/>
          <w:szCs w:val="24"/>
        </w:rPr>
        <w:t>й конструкции в течении 10 дней.</w:t>
      </w:r>
      <w:bookmarkStart w:id="21" w:name="sub_1042"/>
      <w:bookmarkEnd w:id="20"/>
    </w:p>
    <w:p w14:paraId="247E4063" w14:textId="77777777" w:rsidR="00286B01" w:rsidRPr="002B6C3B" w:rsidRDefault="001B274A" w:rsidP="002B6C3B">
      <w:pPr>
        <w:rPr>
          <w:rFonts w:ascii="Times New Roman" w:hAnsi="Times New Roman" w:cs="Times New Roman"/>
          <w:sz w:val="24"/>
          <w:szCs w:val="24"/>
        </w:rPr>
      </w:pPr>
      <w:r w:rsidRPr="002B6C3B">
        <w:rPr>
          <w:rFonts w:ascii="Times New Roman" w:hAnsi="Times New Roman" w:cs="Times New Roman"/>
          <w:sz w:val="24"/>
          <w:szCs w:val="24"/>
        </w:rPr>
        <w:t>40</w:t>
      </w:r>
      <w:r w:rsidR="00286B01" w:rsidRPr="002B6C3B">
        <w:rPr>
          <w:rFonts w:ascii="Times New Roman" w:hAnsi="Times New Roman" w:cs="Times New Roman"/>
          <w:sz w:val="24"/>
          <w:szCs w:val="24"/>
        </w:rPr>
        <w:t xml:space="preserve">. Рекламные конструкции, </w:t>
      </w:r>
      <w:r w:rsidR="00135DBB" w:rsidRPr="002B6C3B">
        <w:rPr>
          <w:rFonts w:ascii="Times New Roman" w:hAnsi="Times New Roman" w:cs="Times New Roman"/>
          <w:sz w:val="24"/>
          <w:szCs w:val="24"/>
        </w:rPr>
        <w:t xml:space="preserve">размещенные на территории населенных пунктов </w:t>
      </w:r>
      <w:r w:rsidR="00CF78B0" w:rsidRPr="002B6C3B">
        <w:rPr>
          <w:rFonts w:ascii="Times New Roman" w:hAnsi="Times New Roman" w:cs="Times New Roman"/>
          <w:sz w:val="24"/>
          <w:szCs w:val="24"/>
        </w:rPr>
        <w:t>округа</w:t>
      </w:r>
      <w:r w:rsidR="00135DBB" w:rsidRPr="002B6C3B">
        <w:rPr>
          <w:rFonts w:ascii="Times New Roman" w:hAnsi="Times New Roman" w:cs="Times New Roman"/>
          <w:sz w:val="24"/>
          <w:szCs w:val="24"/>
        </w:rPr>
        <w:t>, не должны ухудшать их</w:t>
      </w:r>
      <w:r w:rsidR="00286B01" w:rsidRPr="002B6C3B">
        <w:rPr>
          <w:rFonts w:ascii="Times New Roman" w:hAnsi="Times New Roman" w:cs="Times New Roman"/>
          <w:sz w:val="24"/>
          <w:szCs w:val="24"/>
        </w:rPr>
        <w:t xml:space="preserve"> архитектурный облик, преграждать визуальное восприятие </w:t>
      </w:r>
      <w:r w:rsidR="00135DBB" w:rsidRPr="002B6C3B">
        <w:rPr>
          <w:rFonts w:ascii="Times New Roman" w:hAnsi="Times New Roman" w:cs="Times New Roman"/>
          <w:sz w:val="24"/>
          <w:szCs w:val="24"/>
        </w:rPr>
        <w:t xml:space="preserve">других </w:t>
      </w:r>
      <w:r w:rsidR="00286B01" w:rsidRPr="002B6C3B">
        <w:rPr>
          <w:rFonts w:ascii="Times New Roman" w:hAnsi="Times New Roman" w:cs="Times New Roman"/>
          <w:sz w:val="24"/>
          <w:szCs w:val="24"/>
        </w:rPr>
        <w:t>объектов архитектуры, препятст</w:t>
      </w:r>
      <w:r w:rsidR="00DC5F8E" w:rsidRPr="002B6C3B">
        <w:rPr>
          <w:rFonts w:ascii="Times New Roman" w:hAnsi="Times New Roman" w:cs="Times New Roman"/>
          <w:sz w:val="24"/>
          <w:szCs w:val="24"/>
        </w:rPr>
        <w:t xml:space="preserve">вовать формированию единого </w:t>
      </w:r>
      <w:r w:rsidR="00286B01" w:rsidRPr="002B6C3B">
        <w:rPr>
          <w:rFonts w:ascii="Times New Roman" w:hAnsi="Times New Roman" w:cs="Times New Roman"/>
          <w:sz w:val="24"/>
          <w:szCs w:val="24"/>
        </w:rPr>
        <w:t xml:space="preserve">рекламно-информационного пространства. При установке и эксплуатации рекламных конструкций не допускаются механические повреждения фасадов и иных элементов зданий. В случае нанесения </w:t>
      </w:r>
      <w:r w:rsidR="00135DBB" w:rsidRPr="002B6C3B">
        <w:rPr>
          <w:rFonts w:ascii="Times New Roman" w:hAnsi="Times New Roman" w:cs="Times New Roman"/>
          <w:sz w:val="24"/>
          <w:szCs w:val="24"/>
        </w:rPr>
        <w:t xml:space="preserve">указанных повреждений </w:t>
      </w:r>
      <w:r w:rsidR="004B0D77" w:rsidRPr="002B6C3B">
        <w:rPr>
          <w:rFonts w:ascii="Times New Roman" w:hAnsi="Times New Roman" w:cs="Times New Roman"/>
          <w:sz w:val="24"/>
          <w:szCs w:val="24"/>
        </w:rPr>
        <w:t>Управление</w:t>
      </w:r>
      <w:r w:rsidR="00286B01" w:rsidRPr="002B6C3B">
        <w:rPr>
          <w:rFonts w:ascii="Times New Roman" w:hAnsi="Times New Roman" w:cs="Times New Roman"/>
          <w:sz w:val="24"/>
          <w:szCs w:val="24"/>
        </w:rPr>
        <w:t xml:space="preserve"> вправе в</w:t>
      </w:r>
      <w:r w:rsidR="00D275B0" w:rsidRPr="002B6C3B">
        <w:rPr>
          <w:rFonts w:ascii="Times New Roman" w:hAnsi="Times New Roman" w:cs="Times New Roman"/>
          <w:sz w:val="24"/>
          <w:szCs w:val="24"/>
        </w:rPr>
        <w:t>нести предложение о расторжении</w:t>
      </w:r>
      <w:r w:rsidR="00286B01" w:rsidRPr="002B6C3B">
        <w:rPr>
          <w:rFonts w:ascii="Times New Roman" w:hAnsi="Times New Roman" w:cs="Times New Roman"/>
          <w:sz w:val="24"/>
          <w:szCs w:val="24"/>
        </w:rPr>
        <w:t xml:space="preserve"> договор</w:t>
      </w:r>
      <w:r w:rsidR="00D275B0" w:rsidRPr="002B6C3B">
        <w:rPr>
          <w:rFonts w:ascii="Times New Roman" w:hAnsi="Times New Roman" w:cs="Times New Roman"/>
          <w:sz w:val="24"/>
          <w:szCs w:val="24"/>
        </w:rPr>
        <w:t>а</w:t>
      </w:r>
      <w:r w:rsidR="00286B01" w:rsidRPr="002B6C3B">
        <w:rPr>
          <w:rFonts w:ascii="Times New Roman" w:hAnsi="Times New Roman" w:cs="Times New Roman"/>
          <w:sz w:val="24"/>
          <w:szCs w:val="24"/>
        </w:rPr>
        <w:t xml:space="preserve"> на установку рекламной конструкции. Поврежденные фасады и иные элементы зданий подлежат восстановлению за счет владельца рекламной конструкции.</w:t>
      </w:r>
    </w:p>
    <w:bookmarkEnd w:id="21"/>
    <w:p w14:paraId="1A78ED2F"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Рекламные конструкции не должны размещаться в местах, где их установка и эксплуатация может наносить ущерб </w:t>
      </w:r>
      <w:r w:rsidR="007427AC" w:rsidRPr="002B6C3B">
        <w:rPr>
          <w:rFonts w:ascii="Times New Roman" w:hAnsi="Times New Roman" w:cs="Times New Roman"/>
          <w:sz w:val="24"/>
          <w:szCs w:val="24"/>
        </w:rPr>
        <w:t xml:space="preserve">элементам благоустройства </w:t>
      </w:r>
      <w:r w:rsidR="004B0D77" w:rsidRPr="002B6C3B">
        <w:rPr>
          <w:rFonts w:ascii="Times New Roman" w:hAnsi="Times New Roman" w:cs="Times New Roman"/>
          <w:sz w:val="24"/>
          <w:szCs w:val="24"/>
        </w:rPr>
        <w:t>населенных пунктов</w:t>
      </w:r>
      <w:r w:rsidR="007427AC" w:rsidRPr="002B6C3B">
        <w:rPr>
          <w:rFonts w:ascii="Times New Roman" w:hAnsi="Times New Roman" w:cs="Times New Roman"/>
          <w:sz w:val="24"/>
          <w:szCs w:val="24"/>
        </w:rPr>
        <w:t xml:space="preserve"> района</w:t>
      </w:r>
      <w:r w:rsidRPr="002B6C3B">
        <w:rPr>
          <w:rFonts w:ascii="Times New Roman" w:hAnsi="Times New Roman" w:cs="Times New Roman"/>
          <w:sz w:val="24"/>
          <w:szCs w:val="24"/>
        </w:rPr>
        <w:t>.</w:t>
      </w:r>
    </w:p>
    <w:p w14:paraId="2C2FE809" w14:textId="77777777" w:rsidR="00286B01" w:rsidRPr="002B6C3B" w:rsidRDefault="001B274A" w:rsidP="002B6C3B">
      <w:pPr>
        <w:rPr>
          <w:rFonts w:ascii="Times New Roman" w:hAnsi="Times New Roman" w:cs="Times New Roman"/>
          <w:sz w:val="24"/>
          <w:szCs w:val="24"/>
        </w:rPr>
      </w:pPr>
      <w:r w:rsidRPr="002B6C3B">
        <w:rPr>
          <w:rFonts w:ascii="Times New Roman" w:hAnsi="Times New Roman" w:cs="Times New Roman"/>
          <w:sz w:val="24"/>
          <w:szCs w:val="24"/>
        </w:rPr>
        <w:t>41</w:t>
      </w:r>
      <w:r w:rsidR="001319A5" w:rsidRPr="002B6C3B">
        <w:rPr>
          <w:rFonts w:ascii="Times New Roman" w:hAnsi="Times New Roman" w:cs="Times New Roman"/>
          <w:sz w:val="24"/>
          <w:szCs w:val="24"/>
        </w:rPr>
        <w:t xml:space="preserve">. </w:t>
      </w:r>
      <w:r w:rsidR="00286B01" w:rsidRPr="002B6C3B">
        <w:rPr>
          <w:rFonts w:ascii="Times New Roman" w:hAnsi="Times New Roman" w:cs="Times New Roman"/>
          <w:sz w:val="24"/>
          <w:szCs w:val="24"/>
        </w:rPr>
        <w:t>Рекламораспространители, независимо от организационно-правовой формы и формы собственности, обязаны по требова</w:t>
      </w:r>
      <w:r w:rsidR="00135DBB" w:rsidRPr="002B6C3B">
        <w:rPr>
          <w:rFonts w:ascii="Times New Roman" w:hAnsi="Times New Roman" w:cs="Times New Roman"/>
          <w:sz w:val="24"/>
          <w:szCs w:val="24"/>
        </w:rPr>
        <w:t xml:space="preserve">нию </w:t>
      </w:r>
      <w:r w:rsidR="004B0D77" w:rsidRPr="002B6C3B">
        <w:rPr>
          <w:rFonts w:ascii="Times New Roman" w:hAnsi="Times New Roman" w:cs="Times New Roman"/>
          <w:sz w:val="24"/>
          <w:szCs w:val="24"/>
        </w:rPr>
        <w:t>Управления</w:t>
      </w:r>
      <w:r w:rsidR="00286B01" w:rsidRPr="002B6C3B">
        <w:rPr>
          <w:rFonts w:ascii="Times New Roman" w:hAnsi="Times New Roman" w:cs="Times New Roman"/>
          <w:sz w:val="24"/>
          <w:szCs w:val="24"/>
        </w:rPr>
        <w:t xml:space="preserve"> за свой счет произвести замену, ремонт, окраску элементов конструкций рекламы, нарушающих архитектурно-градост</w:t>
      </w:r>
      <w:r w:rsidR="00EB0332" w:rsidRPr="002B6C3B">
        <w:rPr>
          <w:rFonts w:ascii="Times New Roman" w:hAnsi="Times New Roman" w:cs="Times New Roman"/>
          <w:sz w:val="24"/>
          <w:szCs w:val="24"/>
        </w:rPr>
        <w:t>роительный облик населенных пунктов.</w:t>
      </w:r>
    </w:p>
    <w:p w14:paraId="44E57171" w14:textId="77777777" w:rsidR="00286B01" w:rsidRPr="002B6C3B" w:rsidRDefault="00286B01" w:rsidP="002B6C3B">
      <w:pPr>
        <w:rPr>
          <w:rFonts w:ascii="Times New Roman" w:hAnsi="Times New Roman" w:cs="Times New Roman"/>
          <w:sz w:val="24"/>
          <w:szCs w:val="24"/>
        </w:rPr>
      </w:pPr>
      <w:bookmarkStart w:id="22" w:name="sub_1043"/>
      <w:r w:rsidRPr="002B6C3B">
        <w:rPr>
          <w:rFonts w:ascii="Times New Roman" w:hAnsi="Times New Roman" w:cs="Times New Roman"/>
          <w:sz w:val="24"/>
          <w:szCs w:val="24"/>
        </w:rPr>
        <w:t>4</w:t>
      </w:r>
      <w:r w:rsidR="001B274A" w:rsidRPr="002B6C3B">
        <w:rPr>
          <w:rFonts w:ascii="Times New Roman" w:hAnsi="Times New Roman" w:cs="Times New Roman"/>
          <w:sz w:val="24"/>
          <w:szCs w:val="24"/>
        </w:rPr>
        <w:t>2</w:t>
      </w:r>
      <w:r w:rsidRPr="002B6C3B">
        <w:rPr>
          <w:rFonts w:ascii="Times New Roman" w:hAnsi="Times New Roman" w:cs="Times New Roman"/>
          <w:sz w:val="24"/>
          <w:szCs w:val="24"/>
        </w:rPr>
        <w:t>. Рекламные конструкции не должны находиться без информационных сообщений. В противном случае должна быть размещена самореклама владельца рекламной конструкции или реклама социальной направленности.</w:t>
      </w:r>
    </w:p>
    <w:bookmarkEnd w:id="22"/>
    <w:p w14:paraId="313DE387"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Самореклама владельца рекламной конструкции должна иметь художественное оформление, не допускается размещение только одного телефонного номера владельца.</w:t>
      </w:r>
    </w:p>
    <w:p w14:paraId="2E4E85F7" w14:textId="77777777" w:rsidR="003D235C" w:rsidRPr="002B6C3B" w:rsidRDefault="00286B01" w:rsidP="002B6C3B">
      <w:pPr>
        <w:rPr>
          <w:rFonts w:ascii="Times New Roman" w:hAnsi="Times New Roman" w:cs="Times New Roman"/>
          <w:sz w:val="24"/>
          <w:szCs w:val="24"/>
        </w:rPr>
      </w:pPr>
      <w:bookmarkStart w:id="23" w:name="sub_1044"/>
      <w:r w:rsidRPr="002B6C3B">
        <w:rPr>
          <w:rFonts w:ascii="Times New Roman" w:hAnsi="Times New Roman" w:cs="Times New Roman"/>
          <w:sz w:val="24"/>
          <w:szCs w:val="24"/>
        </w:rPr>
        <w:t>4</w:t>
      </w:r>
      <w:r w:rsidR="001B274A" w:rsidRPr="002B6C3B">
        <w:rPr>
          <w:rFonts w:ascii="Times New Roman" w:hAnsi="Times New Roman" w:cs="Times New Roman"/>
          <w:sz w:val="24"/>
          <w:szCs w:val="24"/>
        </w:rPr>
        <w:t>3</w:t>
      </w:r>
      <w:r w:rsidRPr="002B6C3B">
        <w:rPr>
          <w:rFonts w:ascii="Times New Roman" w:hAnsi="Times New Roman" w:cs="Times New Roman"/>
          <w:sz w:val="24"/>
          <w:szCs w:val="24"/>
        </w:rPr>
        <w:t xml:space="preserve">. Обязательным условием эксплуатации рекламной конструкции является наличие на ней </w:t>
      </w:r>
      <w:r w:rsidRPr="002B6C3B">
        <w:rPr>
          <w:rFonts w:ascii="Times New Roman" w:hAnsi="Times New Roman" w:cs="Times New Roman"/>
          <w:sz w:val="24"/>
          <w:szCs w:val="24"/>
        </w:rPr>
        <w:lastRenderedPageBreak/>
        <w:t>реквизитов рекламораспространителя в виде таблички или надписи с указанием наименования рекламораспространителя, номера его телефона. Размер текста должен позволять его прочтение.</w:t>
      </w:r>
      <w:bookmarkStart w:id="24" w:name="sub_1045"/>
      <w:bookmarkEnd w:id="23"/>
    </w:p>
    <w:p w14:paraId="157618FE" w14:textId="77777777" w:rsidR="003D235C"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4</w:t>
      </w:r>
      <w:r w:rsidR="001B274A" w:rsidRPr="002B6C3B">
        <w:rPr>
          <w:rFonts w:ascii="Times New Roman" w:hAnsi="Times New Roman" w:cs="Times New Roman"/>
          <w:sz w:val="24"/>
          <w:szCs w:val="24"/>
        </w:rPr>
        <w:t>4</w:t>
      </w:r>
      <w:r w:rsidRPr="002B6C3B">
        <w:rPr>
          <w:rFonts w:ascii="Times New Roman" w:hAnsi="Times New Roman" w:cs="Times New Roman"/>
          <w:sz w:val="24"/>
          <w:szCs w:val="24"/>
        </w:rPr>
        <w:t>. Смена информационных сообщений на рекламных конструкциях должна производиться без заезда транспортных средств на газоны.</w:t>
      </w:r>
      <w:bookmarkStart w:id="25" w:name="sub_1046"/>
      <w:bookmarkEnd w:id="24"/>
    </w:p>
    <w:p w14:paraId="6EA98DF4" w14:textId="77777777" w:rsidR="003D235C"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4</w:t>
      </w:r>
      <w:r w:rsidR="001B274A" w:rsidRPr="002B6C3B">
        <w:rPr>
          <w:rFonts w:ascii="Times New Roman" w:hAnsi="Times New Roman" w:cs="Times New Roman"/>
          <w:sz w:val="24"/>
          <w:szCs w:val="24"/>
        </w:rPr>
        <w:t>5</w:t>
      </w:r>
      <w:r w:rsidRPr="002B6C3B">
        <w:rPr>
          <w:rFonts w:ascii="Times New Roman" w:hAnsi="Times New Roman" w:cs="Times New Roman"/>
          <w:sz w:val="24"/>
          <w:szCs w:val="24"/>
        </w:rPr>
        <w:t>. Размещение и эксплуатация рекламных конструкций на землях общего пользования не должны создавать помех для пешеходов, уборки улиц и тротуаров и иных работ</w:t>
      </w:r>
      <w:r w:rsidR="00CF78B0" w:rsidRPr="002B6C3B">
        <w:rPr>
          <w:rFonts w:ascii="Times New Roman" w:hAnsi="Times New Roman" w:cs="Times New Roman"/>
          <w:sz w:val="24"/>
          <w:szCs w:val="24"/>
        </w:rPr>
        <w:t>, связанных с благоустройством</w:t>
      </w:r>
      <w:r w:rsidRPr="002B6C3B">
        <w:rPr>
          <w:rFonts w:ascii="Times New Roman" w:hAnsi="Times New Roman" w:cs="Times New Roman"/>
          <w:sz w:val="24"/>
          <w:szCs w:val="24"/>
        </w:rPr>
        <w:t>.</w:t>
      </w:r>
      <w:bookmarkStart w:id="26" w:name="sub_1047"/>
      <w:bookmarkEnd w:id="25"/>
    </w:p>
    <w:p w14:paraId="79B7C6FE"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4</w:t>
      </w:r>
      <w:r w:rsidR="001B274A" w:rsidRPr="002B6C3B">
        <w:rPr>
          <w:rFonts w:ascii="Times New Roman" w:hAnsi="Times New Roman" w:cs="Times New Roman"/>
          <w:sz w:val="24"/>
          <w:szCs w:val="24"/>
        </w:rPr>
        <w:t>6</w:t>
      </w:r>
      <w:r w:rsidRPr="002B6C3B">
        <w:rPr>
          <w:rFonts w:ascii="Times New Roman" w:hAnsi="Times New Roman" w:cs="Times New Roman"/>
          <w:sz w:val="24"/>
          <w:szCs w:val="24"/>
        </w:rPr>
        <w:t>. Рекламные конструкции, размещаемые на зданиях и их конструктивных элементах, строениях, сооружениях не должны ухудшать их архитектуру, художественное оформление, создавать помех для очистки кровель от снега и льда и иных работ, связанных с благоустройством указанных зданий, снижать прочность и устойчивость данных зданий.</w:t>
      </w:r>
    </w:p>
    <w:p w14:paraId="1A59FA22" w14:textId="77777777" w:rsidR="00286B01" w:rsidRPr="002B6C3B" w:rsidRDefault="00286B01" w:rsidP="002B6C3B">
      <w:pPr>
        <w:rPr>
          <w:rFonts w:ascii="Times New Roman" w:hAnsi="Times New Roman" w:cs="Times New Roman"/>
          <w:sz w:val="24"/>
          <w:szCs w:val="24"/>
        </w:rPr>
      </w:pPr>
      <w:bookmarkStart w:id="27" w:name="sub_1049"/>
      <w:bookmarkEnd w:id="26"/>
      <w:r w:rsidRPr="002B6C3B">
        <w:rPr>
          <w:rFonts w:ascii="Times New Roman" w:hAnsi="Times New Roman" w:cs="Times New Roman"/>
          <w:sz w:val="24"/>
          <w:szCs w:val="24"/>
        </w:rPr>
        <w:t>4</w:t>
      </w:r>
      <w:r w:rsidR="001B274A" w:rsidRPr="002B6C3B">
        <w:rPr>
          <w:rFonts w:ascii="Times New Roman" w:hAnsi="Times New Roman" w:cs="Times New Roman"/>
          <w:sz w:val="24"/>
          <w:szCs w:val="24"/>
        </w:rPr>
        <w:t>7</w:t>
      </w:r>
      <w:r w:rsidRPr="002B6C3B">
        <w:rPr>
          <w:rFonts w:ascii="Times New Roman" w:hAnsi="Times New Roman" w:cs="Times New Roman"/>
          <w:sz w:val="24"/>
          <w:szCs w:val="24"/>
        </w:rPr>
        <w:t>. Не допускается установка рекламных конструкций, перекрывающих другие конструкции.</w:t>
      </w:r>
    </w:p>
    <w:p w14:paraId="08DDA792" w14:textId="77777777" w:rsidR="002A4695" w:rsidRPr="002B6C3B" w:rsidRDefault="00E0110A" w:rsidP="002B6C3B">
      <w:pPr>
        <w:rPr>
          <w:rFonts w:ascii="Times New Roman" w:hAnsi="Times New Roman" w:cs="Times New Roman"/>
          <w:sz w:val="24"/>
          <w:szCs w:val="24"/>
        </w:rPr>
      </w:pPr>
      <w:bookmarkStart w:id="28" w:name="sub_1500"/>
      <w:bookmarkEnd w:id="27"/>
      <w:r w:rsidRPr="002B6C3B">
        <w:rPr>
          <w:rFonts w:ascii="Times New Roman" w:hAnsi="Times New Roman" w:cs="Times New Roman"/>
          <w:sz w:val="24"/>
          <w:szCs w:val="24"/>
        </w:rPr>
        <w:t>4</w:t>
      </w:r>
      <w:r w:rsidR="001B274A" w:rsidRPr="002B6C3B">
        <w:rPr>
          <w:rFonts w:ascii="Times New Roman" w:hAnsi="Times New Roman" w:cs="Times New Roman"/>
          <w:sz w:val="24"/>
          <w:szCs w:val="24"/>
        </w:rPr>
        <w:t>8</w:t>
      </w:r>
      <w:r w:rsidR="00286B01" w:rsidRPr="002B6C3B">
        <w:rPr>
          <w:rFonts w:ascii="Times New Roman" w:hAnsi="Times New Roman" w:cs="Times New Roman"/>
          <w:sz w:val="24"/>
          <w:szCs w:val="24"/>
        </w:rPr>
        <w:t>. При проведении работ по установке и эксплуатации рекламных конструкций необходимо соблюдать общественный порядок и п</w:t>
      </w:r>
      <w:r w:rsidR="00135DBB" w:rsidRPr="002B6C3B">
        <w:rPr>
          <w:rFonts w:ascii="Times New Roman" w:hAnsi="Times New Roman" w:cs="Times New Roman"/>
          <w:sz w:val="24"/>
          <w:szCs w:val="24"/>
        </w:rPr>
        <w:t>равила по благоустройству</w:t>
      </w:r>
      <w:r w:rsidR="00334B2D" w:rsidRPr="002B6C3B">
        <w:rPr>
          <w:rFonts w:ascii="Times New Roman" w:hAnsi="Times New Roman" w:cs="Times New Roman"/>
          <w:sz w:val="24"/>
          <w:szCs w:val="24"/>
        </w:rPr>
        <w:t xml:space="preserve"> </w:t>
      </w:r>
      <w:r w:rsidR="00CF78B0" w:rsidRPr="002B6C3B">
        <w:rPr>
          <w:rFonts w:ascii="Times New Roman" w:hAnsi="Times New Roman" w:cs="Times New Roman"/>
          <w:sz w:val="24"/>
          <w:szCs w:val="24"/>
        </w:rPr>
        <w:t>округа</w:t>
      </w:r>
      <w:r w:rsidR="00286B01" w:rsidRPr="002B6C3B">
        <w:rPr>
          <w:rFonts w:ascii="Times New Roman" w:hAnsi="Times New Roman" w:cs="Times New Roman"/>
          <w:sz w:val="24"/>
          <w:szCs w:val="24"/>
        </w:rPr>
        <w:t>.</w:t>
      </w:r>
    </w:p>
    <w:p w14:paraId="3A724EE0" w14:textId="77777777" w:rsidR="002A4695" w:rsidRPr="002B6C3B" w:rsidRDefault="001B274A" w:rsidP="002B6C3B">
      <w:pPr>
        <w:rPr>
          <w:rFonts w:ascii="Times New Roman" w:hAnsi="Times New Roman" w:cs="Times New Roman"/>
          <w:sz w:val="24"/>
          <w:szCs w:val="24"/>
        </w:rPr>
      </w:pPr>
      <w:bookmarkStart w:id="29" w:name="sub_1051"/>
      <w:bookmarkEnd w:id="28"/>
      <w:r w:rsidRPr="002B6C3B">
        <w:rPr>
          <w:rFonts w:ascii="Times New Roman" w:hAnsi="Times New Roman" w:cs="Times New Roman"/>
          <w:sz w:val="24"/>
          <w:szCs w:val="24"/>
        </w:rPr>
        <w:t>49</w:t>
      </w:r>
      <w:r w:rsidR="00286B01" w:rsidRPr="002B6C3B">
        <w:rPr>
          <w:rFonts w:ascii="Times New Roman" w:hAnsi="Times New Roman" w:cs="Times New Roman"/>
          <w:sz w:val="24"/>
          <w:szCs w:val="24"/>
        </w:rPr>
        <w:t>. Художественное решение рекламной конструкции должно соответствовать общей концепции рекламного оформления улицы, площади, архитектурного ансамбля.</w:t>
      </w:r>
    </w:p>
    <w:p w14:paraId="4E48C21D" w14:textId="778A6414" w:rsidR="003D235C" w:rsidRPr="002B6C3B" w:rsidRDefault="001B274A" w:rsidP="002B6C3B">
      <w:pPr>
        <w:rPr>
          <w:rFonts w:ascii="Times New Roman" w:hAnsi="Times New Roman" w:cs="Times New Roman"/>
          <w:sz w:val="24"/>
          <w:szCs w:val="24"/>
        </w:rPr>
      </w:pPr>
      <w:bookmarkStart w:id="30" w:name="sub_1052"/>
      <w:bookmarkEnd w:id="29"/>
      <w:r w:rsidRPr="002B6C3B">
        <w:rPr>
          <w:rFonts w:ascii="Times New Roman" w:hAnsi="Times New Roman" w:cs="Times New Roman"/>
          <w:sz w:val="24"/>
          <w:szCs w:val="24"/>
        </w:rPr>
        <w:t>50</w:t>
      </w:r>
      <w:r w:rsidR="00286B01" w:rsidRPr="002B6C3B">
        <w:rPr>
          <w:rFonts w:ascii="Times New Roman" w:hAnsi="Times New Roman" w:cs="Times New Roman"/>
          <w:sz w:val="24"/>
          <w:szCs w:val="24"/>
        </w:rPr>
        <w:t>. Не допускается установка на фасаде здания, плоскости стен зданий и сооружений, на деревьях, либо между ними конструкций, предназначенных для размещения на них временных информационных сообщений, рекламных акций (например, о скидках, распродажах, акциях и</w:t>
      </w:r>
      <w:r w:rsidR="002B6C3B" w:rsidRPr="002B6C3B">
        <w:rPr>
          <w:rFonts w:ascii="Times New Roman" w:hAnsi="Times New Roman" w:cs="Times New Roman"/>
          <w:sz w:val="24"/>
          <w:szCs w:val="24"/>
        </w:rPr>
        <w:t xml:space="preserve"> </w:t>
      </w:r>
      <w:r w:rsidR="00286B01" w:rsidRPr="002B6C3B">
        <w:rPr>
          <w:rFonts w:ascii="Times New Roman" w:hAnsi="Times New Roman" w:cs="Times New Roman"/>
          <w:sz w:val="24"/>
          <w:szCs w:val="24"/>
        </w:rPr>
        <w:t>т.</w:t>
      </w:r>
      <w:r w:rsidR="002B6C3B" w:rsidRPr="002B6C3B">
        <w:rPr>
          <w:rFonts w:ascii="Times New Roman" w:hAnsi="Times New Roman" w:cs="Times New Roman"/>
          <w:sz w:val="24"/>
          <w:szCs w:val="24"/>
        </w:rPr>
        <w:t xml:space="preserve"> </w:t>
      </w:r>
      <w:r w:rsidR="00286B01" w:rsidRPr="002B6C3B">
        <w:rPr>
          <w:rFonts w:ascii="Times New Roman" w:hAnsi="Times New Roman" w:cs="Times New Roman"/>
          <w:sz w:val="24"/>
          <w:szCs w:val="24"/>
        </w:rPr>
        <w:t>п.), а также при открытии новых предприятий. Данная информация может быть размещена в витринах.</w:t>
      </w:r>
      <w:bookmarkStart w:id="31" w:name="sub_1053"/>
      <w:bookmarkEnd w:id="30"/>
    </w:p>
    <w:p w14:paraId="584BAB19" w14:textId="2834905F" w:rsidR="00286B01" w:rsidRPr="002B6C3B" w:rsidRDefault="001B274A" w:rsidP="002B6C3B">
      <w:pPr>
        <w:rPr>
          <w:rFonts w:ascii="Times New Roman" w:hAnsi="Times New Roman" w:cs="Times New Roman"/>
          <w:sz w:val="24"/>
          <w:szCs w:val="24"/>
        </w:rPr>
      </w:pPr>
      <w:r w:rsidRPr="002B6C3B">
        <w:rPr>
          <w:rFonts w:ascii="Times New Roman" w:hAnsi="Times New Roman" w:cs="Times New Roman"/>
          <w:sz w:val="24"/>
          <w:szCs w:val="24"/>
        </w:rPr>
        <w:t>51</w:t>
      </w:r>
      <w:r w:rsidR="00286B01" w:rsidRPr="002B6C3B">
        <w:rPr>
          <w:rFonts w:ascii="Times New Roman" w:hAnsi="Times New Roman" w:cs="Times New Roman"/>
          <w:sz w:val="24"/>
          <w:szCs w:val="24"/>
        </w:rPr>
        <w:t>.</w:t>
      </w:r>
      <w:r w:rsidR="00CF78B0" w:rsidRPr="002B6C3B">
        <w:rPr>
          <w:rFonts w:ascii="Times New Roman" w:hAnsi="Times New Roman" w:cs="Times New Roman"/>
          <w:sz w:val="24"/>
          <w:szCs w:val="24"/>
        </w:rPr>
        <w:t xml:space="preserve"> </w:t>
      </w:r>
      <w:r w:rsidR="00286B01" w:rsidRPr="002B6C3B">
        <w:rPr>
          <w:rFonts w:ascii="Times New Roman" w:hAnsi="Times New Roman" w:cs="Times New Roman"/>
          <w:sz w:val="24"/>
          <w:szCs w:val="24"/>
        </w:rPr>
        <w:t>На рекламных конструкциях не допускается размещение информации, не предназначенной для неопределенного круга лиц (частные объявления, личные поздравления и</w:t>
      </w:r>
      <w:r w:rsidR="002B6C3B" w:rsidRPr="002B6C3B">
        <w:rPr>
          <w:rFonts w:ascii="Times New Roman" w:hAnsi="Times New Roman" w:cs="Times New Roman"/>
          <w:sz w:val="24"/>
          <w:szCs w:val="24"/>
        </w:rPr>
        <w:t xml:space="preserve">         </w:t>
      </w:r>
      <w:r w:rsidR="00286B01" w:rsidRPr="002B6C3B">
        <w:rPr>
          <w:rFonts w:ascii="Times New Roman" w:hAnsi="Times New Roman" w:cs="Times New Roman"/>
          <w:sz w:val="24"/>
          <w:szCs w:val="24"/>
        </w:rPr>
        <w:t>т.</w:t>
      </w:r>
      <w:r w:rsidR="002B6C3B" w:rsidRPr="002B6C3B">
        <w:rPr>
          <w:rFonts w:ascii="Times New Roman" w:hAnsi="Times New Roman" w:cs="Times New Roman"/>
          <w:sz w:val="24"/>
          <w:szCs w:val="24"/>
        </w:rPr>
        <w:t xml:space="preserve"> </w:t>
      </w:r>
      <w:r w:rsidR="00286B01" w:rsidRPr="002B6C3B">
        <w:rPr>
          <w:rFonts w:ascii="Times New Roman" w:hAnsi="Times New Roman" w:cs="Times New Roman"/>
          <w:sz w:val="24"/>
          <w:szCs w:val="24"/>
        </w:rPr>
        <w:t>п.).</w:t>
      </w:r>
    </w:p>
    <w:p w14:paraId="69EFD2BE" w14:textId="77777777" w:rsidR="003D235C" w:rsidRPr="002B6C3B" w:rsidRDefault="001B274A" w:rsidP="002B6C3B">
      <w:pPr>
        <w:rPr>
          <w:rFonts w:ascii="Times New Roman" w:hAnsi="Times New Roman" w:cs="Times New Roman"/>
          <w:sz w:val="24"/>
          <w:szCs w:val="24"/>
        </w:rPr>
      </w:pPr>
      <w:bookmarkStart w:id="32" w:name="sub_1054"/>
      <w:bookmarkEnd w:id="31"/>
      <w:r w:rsidRPr="002B6C3B">
        <w:rPr>
          <w:rFonts w:ascii="Times New Roman" w:hAnsi="Times New Roman" w:cs="Times New Roman"/>
          <w:sz w:val="24"/>
          <w:szCs w:val="24"/>
        </w:rPr>
        <w:t>52</w:t>
      </w:r>
      <w:r w:rsidR="00286B01" w:rsidRPr="002B6C3B">
        <w:rPr>
          <w:rFonts w:ascii="Times New Roman" w:hAnsi="Times New Roman" w:cs="Times New Roman"/>
          <w:sz w:val="24"/>
          <w:szCs w:val="24"/>
        </w:rPr>
        <w:t>. Не допускается реклама на ограждениях, в том числе роспись этих ограждений</w:t>
      </w:r>
      <w:r w:rsidR="0095556F" w:rsidRPr="002B6C3B">
        <w:rPr>
          <w:rFonts w:ascii="Times New Roman" w:hAnsi="Times New Roman" w:cs="Times New Roman"/>
          <w:sz w:val="24"/>
          <w:szCs w:val="24"/>
        </w:rPr>
        <w:t>, нарушающих единое рекламно-информационное пространство</w:t>
      </w:r>
      <w:r w:rsidR="00286B01" w:rsidRPr="002B6C3B">
        <w:rPr>
          <w:rFonts w:ascii="Times New Roman" w:hAnsi="Times New Roman" w:cs="Times New Roman"/>
          <w:sz w:val="24"/>
          <w:szCs w:val="24"/>
        </w:rPr>
        <w:t>.</w:t>
      </w:r>
      <w:bookmarkEnd w:id="32"/>
    </w:p>
    <w:p w14:paraId="3074BC1C" w14:textId="77777777" w:rsidR="00B53B69" w:rsidRDefault="001B274A" w:rsidP="002B6C3B">
      <w:pPr>
        <w:rPr>
          <w:rFonts w:ascii="Times New Roman" w:hAnsi="Times New Roman" w:cs="Times New Roman"/>
          <w:sz w:val="24"/>
          <w:szCs w:val="24"/>
        </w:rPr>
      </w:pPr>
      <w:r w:rsidRPr="002B6C3B">
        <w:rPr>
          <w:rFonts w:ascii="Times New Roman" w:hAnsi="Times New Roman" w:cs="Times New Roman"/>
          <w:sz w:val="24"/>
          <w:szCs w:val="24"/>
        </w:rPr>
        <w:t>53</w:t>
      </w:r>
      <w:r w:rsidR="00EB0332" w:rsidRPr="002B6C3B">
        <w:rPr>
          <w:rFonts w:ascii="Times New Roman" w:hAnsi="Times New Roman" w:cs="Times New Roman"/>
          <w:sz w:val="24"/>
          <w:szCs w:val="24"/>
        </w:rPr>
        <w:t>. Не допускается установка рекламных конструкций на дерев</w:t>
      </w:r>
      <w:r w:rsidR="00893992" w:rsidRPr="002B6C3B">
        <w:rPr>
          <w:rFonts w:ascii="Times New Roman" w:hAnsi="Times New Roman" w:cs="Times New Roman"/>
          <w:sz w:val="24"/>
          <w:szCs w:val="24"/>
        </w:rPr>
        <w:t>ьях и иных зеленых насаждениях.</w:t>
      </w:r>
    </w:p>
    <w:p w14:paraId="1D4FA785" w14:textId="77777777" w:rsidR="00767065" w:rsidRPr="002B6C3B" w:rsidRDefault="00767065" w:rsidP="002B6C3B">
      <w:pPr>
        <w:rPr>
          <w:rFonts w:ascii="Times New Roman" w:hAnsi="Times New Roman" w:cs="Times New Roman"/>
          <w:sz w:val="24"/>
          <w:szCs w:val="24"/>
        </w:rPr>
      </w:pPr>
    </w:p>
    <w:p w14:paraId="09614608" w14:textId="77777777" w:rsidR="00B53B69" w:rsidRPr="002B6C3B" w:rsidRDefault="00286B01" w:rsidP="002B6C3B">
      <w:pPr>
        <w:pStyle w:val="1"/>
        <w:spacing w:before="0" w:after="0"/>
        <w:rPr>
          <w:rFonts w:ascii="Times New Roman" w:hAnsi="Times New Roman" w:cs="Times New Roman"/>
          <w:color w:val="000000"/>
          <w:sz w:val="24"/>
          <w:szCs w:val="24"/>
        </w:rPr>
      </w:pPr>
      <w:bookmarkStart w:id="33" w:name="sub_10600"/>
      <w:r w:rsidRPr="002B6C3B">
        <w:rPr>
          <w:rFonts w:ascii="Times New Roman" w:hAnsi="Times New Roman" w:cs="Times New Roman"/>
          <w:color w:val="000000"/>
          <w:sz w:val="24"/>
          <w:szCs w:val="24"/>
        </w:rPr>
        <w:t xml:space="preserve"> VI. Порядок оформления права на установку рекламных конструкций</w:t>
      </w:r>
      <w:bookmarkEnd w:id="33"/>
    </w:p>
    <w:p w14:paraId="73C85BCC" w14:textId="5A63F46B" w:rsidR="0075604A" w:rsidRPr="002B6C3B" w:rsidRDefault="00286B01" w:rsidP="002B6C3B">
      <w:pPr>
        <w:pStyle w:val="aff3"/>
        <w:widowControl/>
        <w:tabs>
          <w:tab w:val="left" w:pos="1418"/>
        </w:tabs>
        <w:autoSpaceDE/>
        <w:autoSpaceDN/>
        <w:adjustRightInd/>
        <w:ind w:left="0" w:firstLine="709"/>
        <w:rPr>
          <w:rFonts w:ascii="Times New Roman" w:hAnsi="Times New Roman" w:cs="Times New Roman"/>
          <w:sz w:val="24"/>
          <w:szCs w:val="24"/>
        </w:rPr>
      </w:pPr>
      <w:bookmarkStart w:id="34" w:name="sub_1055"/>
      <w:r w:rsidRPr="002B6C3B">
        <w:rPr>
          <w:rFonts w:ascii="Times New Roman" w:hAnsi="Times New Roman" w:cs="Times New Roman"/>
          <w:sz w:val="24"/>
          <w:szCs w:val="24"/>
        </w:rPr>
        <w:t>5</w:t>
      </w:r>
      <w:r w:rsidR="00742025" w:rsidRPr="002B6C3B">
        <w:rPr>
          <w:rFonts w:ascii="Times New Roman" w:hAnsi="Times New Roman" w:cs="Times New Roman"/>
          <w:sz w:val="24"/>
          <w:szCs w:val="24"/>
        </w:rPr>
        <w:t>4</w:t>
      </w:r>
      <w:r w:rsidRPr="002B6C3B">
        <w:rPr>
          <w:rFonts w:ascii="Times New Roman" w:hAnsi="Times New Roman" w:cs="Times New Roman"/>
          <w:sz w:val="24"/>
          <w:szCs w:val="24"/>
        </w:rPr>
        <w:t xml:space="preserve">. </w:t>
      </w:r>
      <w:r w:rsidR="0075604A" w:rsidRPr="002B6C3B">
        <w:rPr>
          <w:rFonts w:ascii="Times New Roman" w:hAnsi="Times New Roman" w:cs="Times New Roman"/>
          <w:sz w:val="24"/>
          <w:szCs w:val="24"/>
          <w:shd w:val="clear" w:color="auto" w:fill="FFFFFF"/>
        </w:rPr>
        <w:t xml:space="preserve">Установка и эксплуатация рекламной конструкции допускаются при наличии разрешения на установку и эксплуатацию рекламной конструкции (далее </w:t>
      </w:r>
      <w:r w:rsidR="00767065">
        <w:rPr>
          <w:rFonts w:ascii="Times New Roman" w:hAnsi="Times New Roman" w:cs="Times New Roman"/>
          <w:sz w:val="24"/>
          <w:szCs w:val="24"/>
          <w:shd w:val="clear" w:color="auto" w:fill="FFFFFF"/>
        </w:rPr>
        <w:t>–</w:t>
      </w:r>
      <w:r w:rsidR="0075604A" w:rsidRPr="002B6C3B">
        <w:rPr>
          <w:rFonts w:ascii="Times New Roman" w:hAnsi="Times New Roman" w:cs="Times New Roman"/>
          <w:sz w:val="24"/>
          <w:szCs w:val="24"/>
          <w:shd w:val="clear" w:color="auto" w:fill="FFFFFF"/>
        </w:rPr>
        <w:t xml:space="preserve"> разрешение), выдаваемого на основании заявления собственника или иного законного владельца соответствующего недвижимого имущества либо владельца рекламной конструкции Управлением. Указанное заявление подается заявителем в письменной форме или в форме электронного документа с использованием федеральной государс</w:t>
      </w:r>
      <w:r w:rsidR="00CF78B0" w:rsidRPr="002B6C3B">
        <w:rPr>
          <w:rFonts w:ascii="Times New Roman" w:hAnsi="Times New Roman" w:cs="Times New Roman"/>
          <w:sz w:val="24"/>
          <w:szCs w:val="24"/>
          <w:shd w:val="clear" w:color="auto" w:fill="FFFFFF"/>
        </w:rPr>
        <w:t>твенной информационной системы «</w:t>
      </w:r>
      <w:r w:rsidR="0075604A" w:rsidRPr="002B6C3B">
        <w:rPr>
          <w:rFonts w:ascii="Times New Roman" w:hAnsi="Times New Roman" w:cs="Times New Roman"/>
          <w:sz w:val="24"/>
          <w:szCs w:val="24"/>
          <w:shd w:val="clear" w:color="auto" w:fill="FFFFFF"/>
        </w:rPr>
        <w:t xml:space="preserve">Единый портал государственных </w:t>
      </w:r>
      <w:r w:rsidR="00CF78B0" w:rsidRPr="002B6C3B">
        <w:rPr>
          <w:rFonts w:ascii="Times New Roman" w:hAnsi="Times New Roman" w:cs="Times New Roman"/>
          <w:sz w:val="24"/>
          <w:szCs w:val="24"/>
          <w:shd w:val="clear" w:color="auto" w:fill="FFFFFF"/>
        </w:rPr>
        <w:t>и муниципальных услуг (функций)»</w:t>
      </w:r>
      <w:r w:rsidR="0075604A" w:rsidRPr="002B6C3B">
        <w:rPr>
          <w:rFonts w:ascii="Times New Roman" w:hAnsi="Times New Roman" w:cs="Times New Roman"/>
          <w:sz w:val="24"/>
          <w:szCs w:val="24"/>
          <w:shd w:val="clear" w:color="auto" w:fill="FFFFFF"/>
        </w:rPr>
        <w:t xml:space="preserve"> (далее </w:t>
      </w:r>
      <w:r w:rsidR="00767065">
        <w:rPr>
          <w:rFonts w:ascii="Times New Roman" w:hAnsi="Times New Roman" w:cs="Times New Roman"/>
          <w:sz w:val="24"/>
          <w:szCs w:val="24"/>
          <w:shd w:val="clear" w:color="auto" w:fill="FFFFFF"/>
        </w:rPr>
        <w:t>–</w:t>
      </w:r>
      <w:r w:rsidR="0075604A" w:rsidRPr="002B6C3B">
        <w:rPr>
          <w:rFonts w:ascii="Times New Roman" w:hAnsi="Times New Roman" w:cs="Times New Roman"/>
          <w:sz w:val="24"/>
          <w:szCs w:val="24"/>
          <w:shd w:val="clear" w:color="auto" w:fill="FFFFFF"/>
        </w:rPr>
        <w:t xml:space="preserve"> единый портал государственных и муниципальных услуг) и (или) региональных порталов государственных и муниципальных услуг в Управление.</w:t>
      </w:r>
    </w:p>
    <w:p w14:paraId="68769878" w14:textId="0F7D1286" w:rsidR="0075604A" w:rsidRPr="002B6C3B" w:rsidRDefault="00A8170B" w:rsidP="002B6C3B">
      <w:pPr>
        <w:rPr>
          <w:rFonts w:ascii="Times New Roman" w:hAnsi="Times New Roman" w:cs="Times New Roman"/>
          <w:sz w:val="24"/>
          <w:szCs w:val="24"/>
        </w:rPr>
      </w:pPr>
      <w:r w:rsidRPr="002B6C3B">
        <w:rPr>
          <w:rFonts w:ascii="Times New Roman" w:hAnsi="Times New Roman" w:cs="Times New Roman"/>
          <w:sz w:val="24"/>
          <w:szCs w:val="24"/>
          <w:shd w:val="clear" w:color="auto" w:fill="FFFFFF"/>
        </w:rPr>
        <w:t xml:space="preserve">55. </w:t>
      </w:r>
      <w:r w:rsidR="0075604A" w:rsidRPr="002B6C3B">
        <w:rPr>
          <w:rFonts w:ascii="Times New Roman" w:hAnsi="Times New Roman" w:cs="Times New Roman"/>
          <w:sz w:val="24"/>
          <w:szCs w:val="24"/>
          <w:shd w:val="clear" w:color="auto" w:fill="FFFFFF"/>
        </w:rPr>
        <w:t xml:space="preserve">Разрешения, выданные Управлением с нарушением требований в случае, если для установки и эксплуатации рекламной конструкции используется общее имущество собственников помещений в многоквартирном доме, </w:t>
      </w:r>
      <w:hyperlink r:id="rId8" w:anchor="8OS0LQ" w:history="1">
        <w:r w:rsidR="00E572C2" w:rsidRPr="002B6C3B">
          <w:rPr>
            <w:rFonts w:ascii="Times New Roman" w:hAnsi="Times New Roman" w:cs="Times New Roman"/>
            <w:sz w:val="24"/>
            <w:szCs w:val="24"/>
            <w:shd w:val="clear" w:color="auto" w:fill="FFFFFF"/>
          </w:rPr>
          <w:t>частей 5.</w:t>
        </w:r>
        <w:r w:rsidR="0075604A" w:rsidRPr="002B6C3B">
          <w:rPr>
            <w:rFonts w:ascii="Times New Roman" w:hAnsi="Times New Roman" w:cs="Times New Roman"/>
            <w:sz w:val="24"/>
            <w:szCs w:val="24"/>
            <w:shd w:val="clear" w:color="auto" w:fill="FFFFFF"/>
          </w:rPr>
          <w:t>1</w:t>
        </w:r>
      </w:hyperlink>
      <w:r w:rsidR="0075604A" w:rsidRPr="002B6C3B">
        <w:rPr>
          <w:rFonts w:ascii="Times New Roman" w:hAnsi="Times New Roman" w:cs="Times New Roman"/>
          <w:sz w:val="24"/>
          <w:szCs w:val="24"/>
          <w:shd w:val="clear" w:color="auto" w:fill="FFFFFF"/>
        </w:rPr>
        <w:t xml:space="preserve">, </w:t>
      </w:r>
      <w:hyperlink r:id="rId9" w:anchor="8OM0LM" w:history="1">
        <w:r w:rsidR="00E572C2" w:rsidRPr="002B6C3B">
          <w:rPr>
            <w:rFonts w:ascii="Times New Roman" w:hAnsi="Times New Roman" w:cs="Times New Roman"/>
            <w:sz w:val="24"/>
            <w:szCs w:val="24"/>
            <w:shd w:val="clear" w:color="auto" w:fill="FFFFFF"/>
          </w:rPr>
          <w:t>5.</w:t>
        </w:r>
        <w:r w:rsidR="0075604A" w:rsidRPr="002B6C3B">
          <w:rPr>
            <w:rFonts w:ascii="Times New Roman" w:hAnsi="Times New Roman" w:cs="Times New Roman"/>
            <w:sz w:val="24"/>
            <w:szCs w:val="24"/>
            <w:shd w:val="clear" w:color="auto" w:fill="FFFFFF"/>
          </w:rPr>
          <w:t>6</w:t>
        </w:r>
      </w:hyperlink>
      <w:r w:rsidR="0075604A" w:rsidRPr="002B6C3B">
        <w:rPr>
          <w:rFonts w:ascii="Times New Roman" w:hAnsi="Times New Roman" w:cs="Times New Roman"/>
          <w:sz w:val="24"/>
          <w:szCs w:val="24"/>
          <w:shd w:val="clear" w:color="auto" w:fill="FFFFFF"/>
        </w:rPr>
        <w:t xml:space="preserve">, </w:t>
      </w:r>
      <w:hyperlink r:id="rId10" w:anchor="8OO0LN" w:history="1">
        <w:r w:rsidR="00E572C2" w:rsidRPr="002B6C3B">
          <w:rPr>
            <w:rFonts w:ascii="Times New Roman" w:hAnsi="Times New Roman" w:cs="Times New Roman"/>
            <w:sz w:val="24"/>
            <w:szCs w:val="24"/>
            <w:shd w:val="clear" w:color="auto" w:fill="FFFFFF"/>
          </w:rPr>
          <w:t>5.</w:t>
        </w:r>
        <w:r w:rsidR="0075604A" w:rsidRPr="002B6C3B">
          <w:rPr>
            <w:rFonts w:ascii="Times New Roman" w:hAnsi="Times New Roman" w:cs="Times New Roman"/>
            <w:sz w:val="24"/>
            <w:szCs w:val="24"/>
            <w:shd w:val="clear" w:color="auto" w:fill="FFFFFF"/>
          </w:rPr>
          <w:t>7 статьи</w:t>
        </w:r>
      </w:hyperlink>
      <w:r w:rsidR="0075604A" w:rsidRPr="002B6C3B">
        <w:rPr>
          <w:rFonts w:ascii="Times New Roman" w:hAnsi="Times New Roman" w:cs="Times New Roman"/>
          <w:sz w:val="24"/>
          <w:szCs w:val="24"/>
        </w:rPr>
        <w:t xml:space="preserve"> 19 Федерального закона от 13.03.2006</w:t>
      </w:r>
      <w:r w:rsidR="00767065">
        <w:rPr>
          <w:rFonts w:ascii="Times New Roman" w:hAnsi="Times New Roman" w:cs="Times New Roman"/>
          <w:sz w:val="24"/>
          <w:szCs w:val="24"/>
        </w:rPr>
        <w:t xml:space="preserve"> </w:t>
      </w:r>
      <w:r w:rsidR="0075604A" w:rsidRPr="002B6C3B">
        <w:rPr>
          <w:rFonts w:ascii="Times New Roman" w:hAnsi="Times New Roman" w:cs="Times New Roman"/>
          <w:sz w:val="24"/>
          <w:szCs w:val="24"/>
        </w:rPr>
        <w:t>г. №</w:t>
      </w:r>
      <w:r w:rsidR="00767065">
        <w:rPr>
          <w:rFonts w:ascii="Times New Roman" w:hAnsi="Times New Roman" w:cs="Times New Roman"/>
          <w:sz w:val="24"/>
          <w:szCs w:val="24"/>
        </w:rPr>
        <w:t xml:space="preserve"> </w:t>
      </w:r>
      <w:r w:rsidR="0075604A" w:rsidRPr="002B6C3B">
        <w:rPr>
          <w:rFonts w:ascii="Times New Roman" w:hAnsi="Times New Roman" w:cs="Times New Roman"/>
          <w:sz w:val="24"/>
          <w:szCs w:val="24"/>
        </w:rPr>
        <w:t>38-ФЗ,</w:t>
      </w:r>
      <w:r w:rsidR="0075604A" w:rsidRPr="002B6C3B">
        <w:rPr>
          <w:rFonts w:ascii="Times New Roman" w:hAnsi="Times New Roman" w:cs="Times New Roman"/>
          <w:sz w:val="24"/>
          <w:szCs w:val="24"/>
          <w:shd w:val="clear" w:color="auto" w:fill="FFFFFF"/>
        </w:rPr>
        <w:t xml:space="preserve"> подлежат аннулированию на основании предписания антимонопольного органа.</w:t>
      </w:r>
      <w:r w:rsidR="0075604A" w:rsidRPr="002B6C3B">
        <w:rPr>
          <w:rFonts w:ascii="Times New Roman" w:hAnsi="Times New Roman" w:cs="Times New Roman"/>
          <w:sz w:val="24"/>
          <w:szCs w:val="24"/>
        </w:rPr>
        <w:t xml:space="preserve"> </w:t>
      </w:r>
    </w:p>
    <w:p w14:paraId="28C41B12" w14:textId="77777777" w:rsidR="0075604A" w:rsidRPr="002B6C3B" w:rsidRDefault="003E5574" w:rsidP="002B6C3B">
      <w:pPr>
        <w:rPr>
          <w:rFonts w:ascii="Times New Roman" w:hAnsi="Times New Roman" w:cs="Times New Roman"/>
          <w:sz w:val="24"/>
          <w:szCs w:val="24"/>
        </w:rPr>
      </w:pPr>
      <w:r w:rsidRPr="002B6C3B">
        <w:rPr>
          <w:rFonts w:ascii="Times New Roman" w:hAnsi="Times New Roman" w:cs="Times New Roman"/>
          <w:sz w:val="24"/>
          <w:szCs w:val="24"/>
        </w:rPr>
        <w:t>5</w:t>
      </w:r>
      <w:r w:rsidR="00A8170B" w:rsidRPr="002B6C3B">
        <w:rPr>
          <w:rFonts w:ascii="Times New Roman" w:hAnsi="Times New Roman" w:cs="Times New Roman"/>
          <w:sz w:val="24"/>
          <w:szCs w:val="24"/>
        </w:rPr>
        <w:t>6</w:t>
      </w:r>
      <w:r w:rsidR="00CB78AE" w:rsidRPr="002B6C3B">
        <w:rPr>
          <w:rFonts w:ascii="Times New Roman" w:hAnsi="Times New Roman" w:cs="Times New Roman"/>
          <w:sz w:val="24"/>
          <w:szCs w:val="24"/>
        </w:rPr>
        <w:t xml:space="preserve">. </w:t>
      </w:r>
      <w:r w:rsidR="0075604A" w:rsidRPr="002B6C3B">
        <w:rPr>
          <w:rFonts w:ascii="Times New Roman" w:hAnsi="Times New Roman" w:cs="Times New Roman"/>
          <w:sz w:val="24"/>
          <w:szCs w:val="24"/>
          <w:shd w:val="clear" w:color="auto" w:fill="FFFFFF"/>
        </w:rPr>
        <w:t xml:space="preserve">Разрешение выдается Управлением на каждую рекламную конструкцию на срок действия договора на установку и эксплуатацию рекламной конструкции. В случае, если владелец рекламной конструкции является собственником недвижимого имущества, к которому присоединяется рекламная конструкция, разрешение выдается на срок, указанный в заявлении, при условии соответствия указанного срока предельным срокам, которые установлены </w:t>
      </w:r>
      <w:r w:rsidR="00E572C2" w:rsidRPr="002B6C3B">
        <w:rPr>
          <w:rFonts w:ascii="Times New Roman" w:hAnsi="Times New Roman" w:cs="Times New Roman"/>
          <w:sz w:val="24"/>
          <w:szCs w:val="24"/>
          <w:shd w:val="clear" w:color="auto" w:fill="FFFFFF"/>
        </w:rPr>
        <w:t>Законом Челябинской области</w:t>
      </w:r>
      <w:r w:rsidR="0075604A" w:rsidRPr="002B6C3B">
        <w:rPr>
          <w:rFonts w:ascii="Times New Roman" w:hAnsi="Times New Roman" w:cs="Times New Roman"/>
          <w:sz w:val="24"/>
          <w:szCs w:val="24"/>
          <w:shd w:val="clear" w:color="auto" w:fill="FFFFFF"/>
        </w:rPr>
        <w:t xml:space="preserve"> и на которые могут заключаться договоры на установку и эксплуатацию рекламных конструкций, а разрешение в отношении временной рекламной конструкции - на срок, указанный в заявлении, но не более чем на двенадцать месяцев. В разрешении указываются владелец рекламной конструкции, собственник земельного участка, здания или иного недвижимого имущества, к которому присоединена рекламная конструкция, тип рекламной конструкции, площадь ее информационного поля, место установки рекламной конструкции, срок действия разрешения, </w:t>
      </w:r>
      <w:r w:rsidR="0075604A" w:rsidRPr="002B6C3B">
        <w:rPr>
          <w:rFonts w:ascii="Times New Roman" w:hAnsi="Times New Roman" w:cs="Times New Roman"/>
          <w:sz w:val="24"/>
          <w:szCs w:val="24"/>
          <w:shd w:val="clear" w:color="auto" w:fill="FFFFFF"/>
        </w:rPr>
        <w:lastRenderedPageBreak/>
        <w:t xml:space="preserve">орган, выдавший разрешение, номер и дата его выдачи, иные сведения. Разрешение является действующим до истечения указанного в нем срока действия либо до его аннулирования или признания недействительным. </w:t>
      </w:r>
      <w:r w:rsidR="00E572C2" w:rsidRPr="002B6C3B">
        <w:rPr>
          <w:rFonts w:ascii="Times New Roman" w:hAnsi="Times New Roman" w:cs="Times New Roman"/>
          <w:sz w:val="24"/>
          <w:szCs w:val="24"/>
          <w:shd w:val="clear" w:color="auto" w:fill="FFFFFF"/>
        </w:rPr>
        <w:t>П</w:t>
      </w:r>
      <w:r w:rsidR="0075604A" w:rsidRPr="002B6C3B">
        <w:rPr>
          <w:rFonts w:ascii="Times New Roman" w:hAnsi="Times New Roman" w:cs="Times New Roman"/>
          <w:sz w:val="24"/>
          <w:szCs w:val="24"/>
          <w:shd w:val="clear" w:color="auto" w:fill="FFFFFF"/>
        </w:rPr>
        <w:t>од временными рекламными конструкциями понимаются рекламные конструкции, срок размещения которых обусловлен их функциональным назначением и местом установки (строительные сетки, ограждения строительных площадок, мест торговли и подобных мест, аналогичные технические средства) и составляет не более чем двенадцать месяцев</w:t>
      </w:r>
      <w:r w:rsidR="0075604A" w:rsidRPr="002B6C3B">
        <w:rPr>
          <w:rFonts w:ascii="Times New Roman" w:hAnsi="Times New Roman" w:cs="Times New Roman"/>
          <w:sz w:val="24"/>
          <w:szCs w:val="24"/>
        </w:rPr>
        <w:t>.</w:t>
      </w:r>
    </w:p>
    <w:p w14:paraId="064F5576" w14:textId="77777777" w:rsidR="00BF4B77" w:rsidRPr="002B6C3B" w:rsidRDefault="001337C3" w:rsidP="002B6C3B">
      <w:pPr>
        <w:rPr>
          <w:rFonts w:ascii="Times New Roman" w:hAnsi="Times New Roman" w:cs="Times New Roman"/>
          <w:color w:val="000000"/>
          <w:sz w:val="24"/>
          <w:szCs w:val="24"/>
        </w:rPr>
      </w:pPr>
      <w:r w:rsidRPr="002B6C3B">
        <w:rPr>
          <w:rFonts w:ascii="Times New Roman" w:hAnsi="Times New Roman" w:cs="Times New Roman"/>
          <w:sz w:val="24"/>
          <w:szCs w:val="24"/>
        </w:rPr>
        <w:t>5</w:t>
      </w:r>
      <w:r w:rsidR="00A8170B" w:rsidRPr="002B6C3B">
        <w:rPr>
          <w:rFonts w:ascii="Times New Roman" w:hAnsi="Times New Roman" w:cs="Times New Roman"/>
          <w:sz w:val="24"/>
          <w:szCs w:val="24"/>
        </w:rPr>
        <w:t>7</w:t>
      </w:r>
      <w:r w:rsidRPr="002B6C3B">
        <w:rPr>
          <w:rFonts w:ascii="Times New Roman" w:hAnsi="Times New Roman" w:cs="Times New Roman"/>
          <w:sz w:val="24"/>
          <w:szCs w:val="24"/>
        </w:rPr>
        <w:t xml:space="preserve">. Лицо, которому выдано разрешение на установку рекламной конструкции, обязано уведомлять орган местного самоуправления, выдавший такое разрешение, обо всех фактах возникновения у третьих лиц прав в </w:t>
      </w:r>
      <w:r w:rsidRPr="002B6C3B">
        <w:rPr>
          <w:rFonts w:ascii="Times New Roman" w:hAnsi="Times New Roman" w:cs="Times New Roman"/>
          <w:color w:val="000000"/>
          <w:sz w:val="24"/>
          <w:szCs w:val="24"/>
        </w:rPr>
        <w:t>отношении этой рекламной конструкции</w:t>
      </w:r>
      <w:r w:rsidR="002C6DD8" w:rsidRPr="002B6C3B">
        <w:rPr>
          <w:rFonts w:ascii="Times New Roman" w:hAnsi="Times New Roman" w:cs="Times New Roman"/>
          <w:color w:val="000000"/>
          <w:sz w:val="24"/>
          <w:szCs w:val="24"/>
        </w:rPr>
        <w:t xml:space="preserve"> (сдача рекламной конструкции в аренду, внесение рекламной конструкции в качестве вклада по договору простого товарищества, заключение договора доверительного управления, иные факты)</w:t>
      </w:r>
      <w:r w:rsidRPr="002B6C3B">
        <w:rPr>
          <w:rFonts w:ascii="Times New Roman" w:hAnsi="Times New Roman" w:cs="Times New Roman"/>
          <w:color w:val="000000"/>
          <w:sz w:val="24"/>
          <w:szCs w:val="24"/>
        </w:rPr>
        <w:t>.</w:t>
      </w:r>
    </w:p>
    <w:p w14:paraId="2C8E5421" w14:textId="77777777" w:rsidR="00CB11E5" w:rsidRPr="002B6C3B" w:rsidRDefault="00BF4B77" w:rsidP="002B6C3B">
      <w:pPr>
        <w:rPr>
          <w:rFonts w:ascii="Times New Roman" w:hAnsi="Times New Roman" w:cs="Times New Roman"/>
          <w:sz w:val="24"/>
          <w:szCs w:val="24"/>
        </w:rPr>
      </w:pPr>
      <w:r w:rsidRPr="002B6C3B">
        <w:rPr>
          <w:rFonts w:ascii="Times New Roman" w:hAnsi="Times New Roman" w:cs="Times New Roman"/>
          <w:sz w:val="24"/>
          <w:szCs w:val="24"/>
        </w:rPr>
        <w:t>5</w:t>
      </w:r>
      <w:r w:rsidR="00A8170B" w:rsidRPr="002B6C3B">
        <w:rPr>
          <w:rFonts w:ascii="Times New Roman" w:hAnsi="Times New Roman" w:cs="Times New Roman"/>
          <w:sz w:val="24"/>
          <w:szCs w:val="24"/>
        </w:rPr>
        <w:t>8</w:t>
      </w:r>
      <w:r w:rsidRPr="002B6C3B">
        <w:rPr>
          <w:rFonts w:ascii="Times New Roman" w:hAnsi="Times New Roman" w:cs="Times New Roman"/>
          <w:sz w:val="24"/>
          <w:szCs w:val="24"/>
        </w:rPr>
        <w:t>. За выдачу разрешения на установку и эксплуатацию рекламной конструкции уплачивается государственная пошлина в р</w:t>
      </w:r>
      <w:r w:rsidR="00CB11E5" w:rsidRPr="002B6C3B">
        <w:rPr>
          <w:rFonts w:ascii="Times New Roman" w:hAnsi="Times New Roman" w:cs="Times New Roman"/>
          <w:sz w:val="24"/>
          <w:szCs w:val="24"/>
        </w:rPr>
        <w:t>азмере и порядке, установленный статьей 333.33</w:t>
      </w:r>
      <w:r w:rsidRPr="002B6C3B">
        <w:rPr>
          <w:rFonts w:ascii="Times New Roman" w:hAnsi="Times New Roman" w:cs="Times New Roman"/>
          <w:sz w:val="24"/>
          <w:szCs w:val="24"/>
        </w:rPr>
        <w:t xml:space="preserve"> </w:t>
      </w:r>
      <w:r w:rsidR="00A8170B" w:rsidRPr="002B6C3B">
        <w:rPr>
          <w:rFonts w:ascii="Times New Roman" w:hAnsi="Times New Roman" w:cs="Times New Roman"/>
          <w:sz w:val="24"/>
          <w:szCs w:val="24"/>
        </w:rPr>
        <w:t>Н</w:t>
      </w:r>
      <w:r w:rsidR="00CB11E5" w:rsidRPr="002B6C3B">
        <w:rPr>
          <w:rFonts w:ascii="Times New Roman" w:hAnsi="Times New Roman" w:cs="Times New Roman"/>
          <w:sz w:val="24"/>
          <w:szCs w:val="24"/>
        </w:rPr>
        <w:t>алогового кодекс</w:t>
      </w:r>
      <w:r w:rsidR="00A8170B" w:rsidRPr="002B6C3B">
        <w:rPr>
          <w:rFonts w:ascii="Times New Roman" w:hAnsi="Times New Roman" w:cs="Times New Roman"/>
          <w:sz w:val="24"/>
          <w:szCs w:val="24"/>
        </w:rPr>
        <w:t>а</w:t>
      </w:r>
      <w:r w:rsidR="00CB11E5" w:rsidRPr="002B6C3B">
        <w:rPr>
          <w:rFonts w:ascii="Times New Roman" w:hAnsi="Times New Roman" w:cs="Times New Roman"/>
          <w:sz w:val="24"/>
          <w:szCs w:val="24"/>
        </w:rPr>
        <w:t xml:space="preserve"> РФ.</w:t>
      </w:r>
    </w:p>
    <w:p w14:paraId="6B3E3BAB" w14:textId="77777777" w:rsidR="00286B01" w:rsidRPr="002B6C3B" w:rsidRDefault="00BF4B77" w:rsidP="002B6C3B">
      <w:pPr>
        <w:rPr>
          <w:rFonts w:ascii="Times New Roman" w:hAnsi="Times New Roman" w:cs="Times New Roman"/>
          <w:sz w:val="24"/>
          <w:szCs w:val="24"/>
        </w:rPr>
      </w:pPr>
      <w:r w:rsidRPr="002B6C3B">
        <w:rPr>
          <w:rFonts w:ascii="Times New Roman" w:hAnsi="Times New Roman" w:cs="Times New Roman"/>
          <w:sz w:val="24"/>
          <w:szCs w:val="24"/>
        </w:rPr>
        <w:t>5</w:t>
      </w:r>
      <w:r w:rsidR="00A8170B" w:rsidRPr="002B6C3B">
        <w:rPr>
          <w:rFonts w:ascii="Times New Roman" w:hAnsi="Times New Roman" w:cs="Times New Roman"/>
          <w:sz w:val="24"/>
          <w:szCs w:val="24"/>
        </w:rPr>
        <w:t>9</w:t>
      </w:r>
      <w:r w:rsidRPr="002B6C3B">
        <w:rPr>
          <w:rFonts w:ascii="Times New Roman" w:hAnsi="Times New Roman" w:cs="Times New Roman"/>
          <w:sz w:val="24"/>
          <w:szCs w:val="24"/>
        </w:rPr>
        <w:t xml:space="preserve">. Разрешение на установку рекламной конструкции на земельном участке, здании или ином недвижимом имуществе независимо от формы собственности недвижимого имущества выдаётся лицу, не занимающему преимущественного положения в сфере распространения наружной рекламы. </w:t>
      </w:r>
      <w:r w:rsidR="001337C3" w:rsidRPr="002B6C3B">
        <w:rPr>
          <w:rFonts w:ascii="Times New Roman" w:hAnsi="Times New Roman" w:cs="Times New Roman"/>
          <w:color w:val="000000"/>
          <w:sz w:val="24"/>
          <w:szCs w:val="24"/>
        </w:rPr>
        <w:t xml:space="preserve">  </w:t>
      </w:r>
      <w:bookmarkStart w:id="35" w:name="sub_1057"/>
      <w:bookmarkEnd w:id="34"/>
    </w:p>
    <w:bookmarkEnd w:id="35"/>
    <w:p w14:paraId="4D840C7A" w14:textId="77777777" w:rsidR="00F23215" w:rsidRPr="002B6C3B" w:rsidRDefault="00BF4B77" w:rsidP="002B6C3B">
      <w:pPr>
        <w:rPr>
          <w:rFonts w:ascii="Times New Roman" w:hAnsi="Times New Roman" w:cs="Times New Roman"/>
          <w:sz w:val="24"/>
          <w:szCs w:val="24"/>
        </w:rPr>
      </w:pPr>
      <w:r w:rsidRPr="002B6C3B">
        <w:rPr>
          <w:rFonts w:ascii="Times New Roman" w:hAnsi="Times New Roman" w:cs="Times New Roman"/>
          <w:sz w:val="24"/>
          <w:szCs w:val="24"/>
        </w:rPr>
        <w:t>60</w:t>
      </w:r>
      <w:r w:rsidR="00F23215" w:rsidRPr="002B6C3B">
        <w:rPr>
          <w:rFonts w:ascii="Times New Roman" w:hAnsi="Times New Roman" w:cs="Times New Roman"/>
          <w:sz w:val="24"/>
          <w:szCs w:val="24"/>
        </w:rPr>
        <w:t>. К заявлению прилагаются документы, установленные административным регламентом предоставления муниципальной услуги и действующим законодательством.</w:t>
      </w:r>
      <w:r w:rsidR="00286B01" w:rsidRPr="002B6C3B">
        <w:rPr>
          <w:rFonts w:ascii="Times New Roman" w:hAnsi="Times New Roman" w:cs="Times New Roman"/>
          <w:sz w:val="24"/>
          <w:szCs w:val="24"/>
        </w:rPr>
        <w:t xml:space="preserve"> </w:t>
      </w:r>
    </w:p>
    <w:p w14:paraId="5DDF79D0" w14:textId="77777777" w:rsidR="00742025"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К заявлению прилагаются:</w:t>
      </w:r>
    </w:p>
    <w:p w14:paraId="61510411" w14:textId="77777777" w:rsidR="0083323B" w:rsidRPr="002B6C3B" w:rsidRDefault="0083323B" w:rsidP="00693BE1">
      <w:pPr>
        <w:pStyle w:val="aff3"/>
        <w:numPr>
          <w:ilvl w:val="0"/>
          <w:numId w:val="13"/>
        </w:numPr>
        <w:tabs>
          <w:tab w:val="left" w:pos="993"/>
        </w:tabs>
        <w:ind w:left="0" w:firstLine="709"/>
        <w:rPr>
          <w:rFonts w:ascii="Times New Roman" w:hAnsi="Times New Roman" w:cs="Times New Roman"/>
          <w:sz w:val="24"/>
          <w:szCs w:val="24"/>
        </w:rPr>
      </w:pPr>
      <w:r w:rsidRPr="002B6C3B">
        <w:rPr>
          <w:rFonts w:ascii="Times New Roman" w:hAnsi="Times New Roman" w:cs="Times New Roman"/>
          <w:sz w:val="24"/>
          <w:szCs w:val="24"/>
        </w:rPr>
        <w:t>копия паспорта гражданина Российской Федерации (для физических лиц)</w:t>
      </w:r>
      <w:r w:rsidR="00E17CAF" w:rsidRPr="002B6C3B">
        <w:rPr>
          <w:rFonts w:ascii="Times New Roman" w:hAnsi="Times New Roman" w:cs="Times New Roman"/>
          <w:sz w:val="24"/>
          <w:szCs w:val="24"/>
        </w:rPr>
        <w:t>.</w:t>
      </w:r>
    </w:p>
    <w:p w14:paraId="7C15E267" w14:textId="77777777" w:rsidR="0083323B" w:rsidRPr="002B6C3B" w:rsidRDefault="0083323B" w:rsidP="00693BE1">
      <w:pPr>
        <w:pStyle w:val="aff3"/>
        <w:numPr>
          <w:ilvl w:val="0"/>
          <w:numId w:val="13"/>
        </w:numPr>
        <w:tabs>
          <w:tab w:val="left" w:pos="993"/>
        </w:tabs>
        <w:ind w:left="0" w:firstLine="709"/>
        <w:rPr>
          <w:rFonts w:ascii="Times New Roman" w:hAnsi="Times New Roman" w:cs="Times New Roman"/>
          <w:sz w:val="24"/>
          <w:szCs w:val="24"/>
        </w:rPr>
      </w:pPr>
      <w:r w:rsidRPr="002B6C3B">
        <w:rPr>
          <w:rFonts w:ascii="Times New Roman" w:hAnsi="Times New Roman" w:cs="Times New Roman"/>
          <w:sz w:val="24"/>
          <w:szCs w:val="24"/>
        </w:rPr>
        <w:t xml:space="preserve"> документ, удостоверяющий право (полномочия) представителя физического или юридического лица (в случае, если с заявителем обращается представитель заявителя)</w:t>
      </w:r>
      <w:r w:rsidR="00E17CAF" w:rsidRPr="002B6C3B">
        <w:rPr>
          <w:rFonts w:ascii="Times New Roman" w:hAnsi="Times New Roman" w:cs="Times New Roman"/>
          <w:sz w:val="24"/>
          <w:szCs w:val="24"/>
        </w:rPr>
        <w:t>.</w:t>
      </w:r>
    </w:p>
    <w:p w14:paraId="6E9B8EA3" w14:textId="01BF984E" w:rsidR="007905F9" w:rsidRPr="002B6C3B" w:rsidRDefault="000B7808" w:rsidP="00693BE1">
      <w:pPr>
        <w:pStyle w:val="aff3"/>
        <w:numPr>
          <w:ilvl w:val="0"/>
          <w:numId w:val="13"/>
        </w:numPr>
        <w:tabs>
          <w:tab w:val="left" w:pos="993"/>
        </w:tabs>
        <w:ind w:left="0" w:firstLine="709"/>
        <w:rPr>
          <w:rFonts w:ascii="Times New Roman" w:hAnsi="Times New Roman" w:cs="Times New Roman"/>
          <w:sz w:val="24"/>
          <w:szCs w:val="24"/>
        </w:rPr>
      </w:pPr>
      <w:r>
        <w:rPr>
          <w:rFonts w:ascii="Times New Roman" w:hAnsi="Times New Roman" w:cs="Times New Roman"/>
          <w:sz w:val="24"/>
          <w:szCs w:val="24"/>
        </w:rPr>
        <w:t>д</w:t>
      </w:r>
      <w:r w:rsidR="0083323B" w:rsidRPr="002B6C3B">
        <w:rPr>
          <w:rFonts w:ascii="Times New Roman" w:hAnsi="Times New Roman" w:cs="Times New Roman"/>
          <w:sz w:val="24"/>
          <w:szCs w:val="24"/>
        </w:rPr>
        <w:t xml:space="preserve">анные о государственной регистрации юридического лица или о государственной регистрации физического лица в качестве индивидуального предпринимателем </w:t>
      </w:r>
      <w:r w:rsidR="007905F9" w:rsidRPr="002B6C3B">
        <w:rPr>
          <w:rFonts w:ascii="Times New Roman" w:hAnsi="Times New Roman" w:cs="Times New Roman"/>
          <w:sz w:val="24"/>
          <w:szCs w:val="24"/>
        </w:rPr>
        <w:t>(запрашивается Управлением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r w:rsidR="00E17CAF" w:rsidRPr="002B6C3B">
        <w:rPr>
          <w:rFonts w:ascii="Times New Roman" w:hAnsi="Times New Roman" w:cs="Times New Roman"/>
          <w:sz w:val="24"/>
          <w:szCs w:val="24"/>
        </w:rPr>
        <w:t>.</w:t>
      </w:r>
    </w:p>
    <w:p w14:paraId="60BC01EB" w14:textId="4EB35177" w:rsidR="007905F9" w:rsidRPr="002B6C3B" w:rsidRDefault="000B7808" w:rsidP="00693BE1">
      <w:pPr>
        <w:pStyle w:val="aff3"/>
        <w:numPr>
          <w:ilvl w:val="0"/>
          <w:numId w:val="13"/>
        </w:numPr>
        <w:tabs>
          <w:tab w:val="left" w:pos="993"/>
        </w:tabs>
        <w:ind w:left="0" w:firstLine="709"/>
        <w:rPr>
          <w:rFonts w:ascii="Times New Roman" w:hAnsi="Times New Roman" w:cs="Times New Roman"/>
          <w:sz w:val="24"/>
          <w:szCs w:val="24"/>
        </w:rPr>
      </w:pPr>
      <w:r>
        <w:rPr>
          <w:rFonts w:ascii="Times New Roman" w:hAnsi="Times New Roman" w:cs="Times New Roman"/>
          <w:sz w:val="24"/>
          <w:szCs w:val="24"/>
        </w:rPr>
        <w:t>п</w:t>
      </w:r>
      <w:r w:rsidR="007905F9" w:rsidRPr="002B6C3B">
        <w:rPr>
          <w:rFonts w:ascii="Times New Roman" w:hAnsi="Times New Roman" w:cs="Times New Roman"/>
          <w:sz w:val="24"/>
          <w:szCs w:val="24"/>
        </w:rPr>
        <w:t>одтверждение в письменной форме или в форме электронного документа с использованием единого портала государственных и муниципальных услуг и (или) региональных порталов государственных и муниципальных услуг согласия собственника или иного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 в том числе проведенного посредством заочного голосования с использованием государственной информационной системы жилищно-коммунального хозяйства в соответствии с </w:t>
      </w:r>
      <w:hyperlink r:id="rId11" w:history="1">
        <w:r w:rsidR="007905F9" w:rsidRPr="002B6C3B">
          <w:rPr>
            <w:rStyle w:val="afa"/>
            <w:rFonts w:ascii="Times New Roman" w:hAnsi="Times New Roman"/>
            <w:color w:val="auto"/>
            <w:sz w:val="24"/>
            <w:szCs w:val="24"/>
            <w:u w:val="none"/>
          </w:rPr>
          <w:t>Жилищным кодексом Российской Федерации</w:t>
        </w:r>
      </w:hyperlink>
      <w:r w:rsidR="007905F9" w:rsidRPr="002B6C3B">
        <w:rPr>
          <w:rFonts w:ascii="Times New Roman" w:hAnsi="Times New Roman" w:cs="Times New Roman"/>
          <w:sz w:val="24"/>
          <w:szCs w:val="24"/>
        </w:rPr>
        <w:t>. В случае, если заявитель не представил документ, подтверждающий получение такого согласия, по собственной инициативе, а соответствующее недвижимое имущество находится в государственной или муниципальной собственности, Управление запрашивает сведения о наличии такого согласия в уполномоченном органе.</w:t>
      </w:r>
    </w:p>
    <w:p w14:paraId="27A27435" w14:textId="77777777" w:rsidR="007905F9" w:rsidRPr="002B6C3B" w:rsidRDefault="007905F9" w:rsidP="002B6C3B">
      <w:pPr>
        <w:ind w:firstLine="709"/>
        <w:rPr>
          <w:rFonts w:ascii="Times New Roman" w:hAnsi="Times New Roman" w:cs="Times New Roman"/>
          <w:sz w:val="24"/>
          <w:szCs w:val="24"/>
        </w:rPr>
      </w:pPr>
      <w:r w:rsidRPr="002B6C3B">
        <w:rPr>
          <w:rFonts w:ascii="Times New Roman" w:hAnsi="Times New Roman" w:cs="Times New Roman"/>
          <w:sz w:val="24"/>
          <w:szCs w:val="24"/>
        </w:rPr>
        <w:t xml:space="preserve">Управление не вправе требовать от заявителя представления документов и сведений, не относящихся к территориальному размещению, внешнему виду и техническим параметрам рекламной конструкции, а также взимать помимо государственной пошлины дополнительную плату за подготовку, оформление, выдачу разрешения и совершение иных связанных с выдачей разрешения действий. Управление в целях проверки факта,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 сведения о которых содержатся в Едином государственном реестре прав на недвижимое имущество и сделок с ним, запрашивает в порядке межведомственного информационного взаимодействия в федеральном органе исполнительной власти, уполномоченном в области государственной регистрации прав на </w:t>
      </w:r>
      <w:r w:rsidRPr="002B6C3B">
        <w:rPr>
          <w:rFonts w:ascii="Times New Roman" w:hAnsi="Times New Roman" w:cs="Times New Roman"/>
          <w:sz w:val="24"/>
          <w:szCs w:val="24"/>
        </w:rPr>
        <w:lastRenderedPageBreak/>
        <w:t>недвижимое имущество и сделок с ним, сведения о правах на недвижимое имущество, к которому предполагается присоединять рекламную конструкцию.</w:t>
      </w:r>
    </w:p>
    <w:p w14:paraId="1E50D4F2" w14:textId="21CC18EF" w:rsidR="007905F9" w:rsidRPr="002B6C3B" w:rsidRDefault="000B7808" w:rsidP="000B7808">
      <w:pPr>
        <w:pStyle w:val="aff3"/>
        <w:numPr>
          <w:ilvl w:val="0"/>
          <w:numId w:val="13"/>
        </w:numPr>
        <w:tabs>
          <w:tab w:val="left" w:pos="993"/>
        </w:tabs>
        <w:ind w:left="0" w:firstLine="709"/>
        <w:rPr>
          <w:rFonts w:ascii="Times New Roman" w:hAnsi="Times New Roman" w:cs="Times New Roman"/>
          <w:sz w:val="24"/>
          <w:szCs w:val="24"/>
        </w:rPr>
      </w:pPr>
      <w:r>
        <w:rPr>
          <w:rFonts w:ascii="Times New Roman" w:hAnsi="Times New Roman" w:cs="Times New Roman"/>
          <w:sz w:val="24"/>
          <w:szCs w:val="24"/>
        </w:rPr>
        <w:t>с</w:t>
      </w:r>
      <w:r w:rsidR="007905F9" w:rsidRPr="002B6C3B">
        <w:rPr>
          <w:rFonts w:ascii="Times New Roman" w:hAnsi="Times New Roman" w:cs="Times New Roman"/>
          <w:sz w:val="24"/>
          <w:szCs w:val="24"/>
        </w:rPr>
        <w:t>огласие в письменной форме органов государственной власти или органов местного самоуправления в случае, если соответствующее недвижимое имущество находится в государственной или муниципальной собственности, (Управление запрашивает сведения о наличии такого согласия в уполномоченном органе, если заявитель не представил документ, подтверждающий получение такого согласия, по собственной инициативе.</w:t>
      </w:r>
    </w:p>
    <w:p w14:paraId="1E060A87" w14:textId="52073C73" w:rsidR="007905F9" w:rsidRPr="002B6C3B" w:rsidRDefault="000B7808" w:rsidP="000B7808">
      <w:pPr>
        <w:pStyle w:val="aff3"/>
        <w:numPr>
          <w:ilvl w:val="0"/>
          <w:numId w:val="13"/>
        </w:numPr>
        <w:tabs>
          <w:tab w:val="left" w:pos="993"/>
        </w:tabs>
        <w:ind w:left="0" w:firstLine="709"/>
        <w:rPr>
          <w:rFonts w:ascii="Times New Roman" w:hAnsi="Times New Roman" w:cs="Times New Roman"/>
          <w:sz w:val="24"/>
          <w:szCs w:val="24"/>
        </w:rPr>
      </w:pPr>
      <w:r>
        <w:rPr>
          <w:rFonts w:ascii="Times New Roman" w:hAnsi="Times New Roman" w:cs="Times New Roman"/>
          <w:sz w:val="24"/>
          <w:szCs w:val="24"/>
        </w:rPr>
        <w:t>с</w:t>
      </w:r>
      <w:r w:rsidR="007905F9" w:rsidRPr="002B6C3B">
        <w:rPr>
          <w:rFonts w:ascii="Times New Roman" w:hAnsi="Times New Roman" w:cs="Times New Roman"/>
          <w:sz w:val="24"/>
          <w:szCs w:val="24"/>
        </w:rPr>
        <w:t>огласование с уполномоченными органами, необходимое для принятия решения о выдаче разрешения на установку и эксплуатацию рекламной конструкции или об отказе в его выдачи. При этом заявитель вправе самостоятельно получить от уполномоченных органов такое согласование и представить его в Управление.</w:t>
      </w:r>
    </w:p>
    <w:p w14:paraId="68CEA2E0" w14:textId="31A45EDC" w:rsidR="007905F9" w:rsidRPr="002B6C3B" w:rsidRDefault="000B7808" w:rsidP="000B7808">
      <w:pPr>
        <w:pStyle w:val="aff3"/>
        <w:numPr>
          <w:ilvl w:val="0"/>
          <w:numId w:val="13"/>
        </w:numPr>
        <w:tabs>
          <w:tab w:val="left" w:pos="993"/>
        </w:tabs>
        <w:ind w:left="0" w:firstLine="709"/>
        <w:rPr>
          <w:rFonts w:ascii="Times New Roman" w:hAnsi="Times New Roman" w:cs="Times New Roman"/>
          <w:sz w:val="24"/>
          <w:szCs w:val="24"/>
        </w:rPr>
      </w:pPr>
      <w:r>
        <w:rPr>
          <w:rFonts w:ascii="Times New Roman" w:hAnsi="Times New Roman" w:cs="Times New Roman"/>
          <w:sz w:val="24"/>
          <w:szCs w:val="24"/>
        </w:rPr>
        <w:t>п</w:t>
      </w:r>
      <w:r w:rsidR="007905F9" w:rsidRPr="002B6C3B">
        <w:rPr>
          <w:rFonts w:ascii="Times New Roman" w:hAnsi="Times New Roman" w:cs="Times New Roman"/>
          <w:sz w:val="24"/>
          <w:szCs w:val="24"/>
        </w:rPr>
        <w:t>роект рекламной конструкции с указанием территориального размещения в соответствии с требованиями технических регламентов</w:t>
      </w:r>
      <w:r w:rsidR="00E17CAF" w:rsidRPr="002B6C3B">
        <w:rPr>
          <w:rFonts w:ascii="Times New Roman" w:hAnsi="Times New Roman" w:cs="Times New Roman"/>
          <w:sz w:val="24"/>
          <w:szCs w:val="24"/>
        </w:rPr>
        <w:t>.</w:t>
      </w:r>
    </w:p>
    <w:p w14:paraId="5A4B504D" w14:textId="3A2C8956" w:rsidR="00E17CAF" w:rsidRPr="002B6C3B" w:rsidRDefault="000B7808" w:rsidP="000B7808">
      <w:pPr>
        <w:pStyle w:val="aff3"/>
        <w:numPr>
          <w:ilvl w:val="0"/>
          <w:numId w:val="13"/>
        </w:numPr>
        <w:tabs>
          <w:tab w:val="left" w:pos="993"/>
        </w:tabs>
        <w:ind w:left="0" w:firstLine="709"/>
        <w:rPr>
          <w:rFonts w:ascii="Times New Roman" w:hAnsi="Times New Roman" w:cs="Times New Roman"/>
          <w:sz w:val="24"/>
          <w:szCs w:val="24"/>
        </w:rPr>
      </w:pPr>
      <w:r>
        <w:rPr>
          <w:rFonts w:ascii="Times New Roman" w:hAnsi="Times New Roman" w:cs="Times New Roman"/>
          <w:sz w:val="24"/>
          <w:szCs w:val="24"/>
        </w:rPr>
        <w:t>д</w:t>
      </w:r>
      <w:r w:rsidR="00E17CAF" w:rsidRPr="002B6C3B">
        <w:rPr>
          <w:rFonts w:ascii="Times New Roman" w:hAnsi="Times New Roman" w:cs="Times New Roman"/>
          <w:sz w:val="24"/>
          <w:szCs w:val="24"/>
        </w:rPr>
        <w:t xml:space="preserve">окумент, подтверждающий внесение платы за предоставление муниципальной услуги. </w:t>
      </w:r>
    </w:p>
    <w:p w14:paraId="16548D84" w14:textId="77777777" w:rsidR="00CB78AE" w:rsidRPr="002B6C3B" w:rsidRDefault="001967B9" w:rsidP="002B6C3B">
      <w:pPr>
        <w:pStyle w:val="consnormal"/>
        <w:spacing w:before="0" w:beforeAutospacing="0" w:after="0" w:afterAutospacing="0"/>
        <w:ind w:firstLine="709"/>
        <w:jc w:val="both"/>
      </w:pPr>
      <w:r w:rsidRPr="002B6C3B">
        <w:t xml:space="preserve">Заявитель может по своей инициативе предоставить в </w:t>
      </w:r>
      <w:r w:rsidR="00CB78AE" w:rsidRPr="002B6C3B">
        <w:t>Управление</w:t>
      </w:r>
      <w:r w:rsidRPr="002B6C3B">
        <w:t xml:space="preserve"> необходимые документы для подготовки разрешения на установку рекламной конструкции в полном объеме.</w:t>
      </w:r>
      <w:r w:rsidR="00286B01" w:rsidRPr="002B6C3B">
        <w:t xml:space="preserve"> </w:t>
      </w:r>
    </w:p>
    <w:p w14:paraId="44C5B7E0" w14:textId="77777777" w:rsidR="001554F9" w:rsidRPr="002B6C3B" w:rsidRDefault="001554F9" w:rsidP="002B6C3B">
      <w:pPr>
        <w:pStyle w:val="consnormal"/>
        <w:spacing w:before="0" w:beforeAutospacing="0" w:after="0" w:afterAutospacing="0"/>
        <w:ind w:firstLine="709"/>
        <w:jc w:val="both"/>
      </w:pPr>
      <w:r w:rsidRPr="002B6C3B">
        <w:t>В случае, если необходимые документы не были предоставлены заявителем,</w:t>
      </w:r>
      <w:r w:rsidR="00CB78AE" w:rsidRPr="002B6C3B">
        <w:t xml:space="preserve"> ответственный специалист Управления</w:t>
      </w:r>
      <w:r w:rsidRPr="002B6C3B">
        <w:t xml:space="preserve"> формирует и направляет запросы в органы (организации) для получения необходимых документов в порядке межведомственного взаимодействия.</w:t>
      </w:r>
    </w:p>
    <w:p w14:paraId="702BEBAE" w14:textId="77777777" w:rsidR="00286B01" w:rsidRPr="002B6C3B" w:rsidRDefault="00742025" w:rsidP="002B6C3B">
      <w:pPr>
        <w:rPr>
          <w:rFonts w:ascii="Times New Roman" w:hAnsi="Times New Roman" w:cs="Times New Roman"/>
          <w:sz w:val="24"/>
          <w:szCs w:val="24"/>
        </w:rPr>
      </w:pPr>
      <w:bookmarkStart w:id="36" w:name="sub_1059"/>
      <w:r w:rsidRPr="002B6C3B">
        <w:rPr>
          <w:rFonts w:ascii="Times New Roman" w:hAnsi="Times New Roman" w:cs="Times New Roman"/>
          <w:sz w:val="24"/>
          <w:szCs w:val="24"/>
        </w:rPr>
        <w:t>61</w:t>
      </w:r>
      <w:r w:rsidR="00286B01" w:rsidRPr="002B6C3B">
        <w:rPr>
          <w:rFonts w:ascii="Times New Roman" w:hAnsi="Times New Roman" w:cs="Times New Roman"/>
          <w:sz w:val="24"/>
          <w:szCs w:val="24"/>
        </w:rPr>
        <w:t xml:space="preserve">. После принятия и </w:t>
      </w:r>
      <w:r w:rsidR="00CB78AE" w:rsidRPr="002B6C3B">
        <w:rPr>
          <w:rFonts w:ascii="Times New Roman" w:hAnsi="Times New Roman" w:cs="Times New Roman"/>
          <w:sz w:val="24"/>
          <w:szCs w:val="24"/>
        </w:rPr>
        <w:t>регистрации заявления Управление</w:t>
      </w:r>
      <w:r w:rsidR="00286B01" w:rsidRPr="002B6C3B">
        <w:rPr>
          <w:rFonts w:ascii="Times New Roman" w:hAnsi="Times New Roman" w:cs="Times New Roman"/>
          <w:sz w:val="24"/>
          <w:szCs w:val="24"/>
        </w:rPr>
        <w:t xml:space="preserve"> самостоятельно получает необходимые согласования с уполномоченными органами, после которых принимает решение о выдаче или об отказе в выдаче соответствующего разрешения. При этом заявитель вправе самостоятельно получить от уполномоченных органов такое согласовани</w:t>
      </w:r>
      <w:r w:rsidR="00E158EA" w:rsidRPr="002B6C3B">
        <w:rPr>
          <w:rFonts w:ascii="Times New Roman" w:hAnsi="Times New Roman" w:cs="Times New Roman"/>
          <w:sz w:val="24"/>
          <w:szCs w:val="24"/>
        </w:rPr>
        <w:t xml:space="preserve">е и представить его в </w:t>
      </w:r>
      <w:r w:rsidR="00CB78AE" w:rsidRPr="002B6C3B">
        <w:rPr>
          <w:rFonts w:ascii="Times New Roman" w:hAnsi="Times New Roman" w:cs="Times New Roman"/>
          <w:sz w:val="24"/>
          <w:szCs w:val="24"/>
        </w:rPr>
        <w:t>Управление</w:t>
      </w:r>
      <w:r w:rsidR="00286B01" w:rsidRPr="002B6C3B">
        <w:rPr>
          <w:rFonts w:ascii="Times New Roman" w:hAnsi="Times New Roman" w:cs="Times New Roman"/>
          <w:sz w:val="24"/>
          <w:szCs w:val="24"/>
        </w:rPr>
        <w:t xml:space="preserve"> вместе с заявлением.</w:t>
      </w:r>
    </w:p>
    <w:bookmarkEnd w:id="36"/>
    <w:p w14:paraId="5FFD7436"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Срок </w:t>
      </w:r>
      <w:r w:rsidR="00B637A8" w:rsidRPr="002B6C3B">
        <w:rPr>
          <w:rFonts w:ascii="Times New Roman" w:hAnsi="Times New Roman" w:cs="Times New Roman"/>
          <w:sz w:val="24"/>
          <w:szCs w:val="24"/>
        </w:rPr>
        <w:t xml:space="preserve">рассмотрения </w:t>
      </w:r>
      <w:r w:rsidRPr="002B6C3B">
        <w:rPr>
          <w:rFonts w:ascii="Times New Roman" w:hAnsi="Times New Roman" w:cs="Times New Roman"/>
          <w:sz w:val="24"/>
          <w:szCs w:val="24"/>
        </w:rPr>
        <w:t>заявления составляет два месяца с моме</w:t>
      </w:r>
      <w:r w:rsidR="00E158EA" w:rsidRPr="002B6C3B">
        <w:rPr>
          <w:rFonts w:ascii="Times New Roman" w:hAnsi="Times New Roman" w:cs="Times New Roman"/>
          <w:sz w:val="24"/>
          <w:szCs w:val="24"/>
        </w:rPr>
        <w:t xml:space="preserve">нта его регистрации в </w:t>
      </w:r>
      <w:r w:rsidR="007C4FAC" w:rsidRPr="002B6C3B">
        <w:rPr>
          <w:rFonts w:ascii="Times New Roman" w:hAnsi="Times New Roman" w:cs="Times New Roman"/>
          <w:sz w:val="24"/>
          <w:szCs w:val="24"/>
        </w:rPr>
        <w:t>Управлении</w:t>
      </w:r>
      <w:r w:rsidRPr="002B6C3B">
        <w:rPr>
          <w:rFonts w:ascii="Times New Roman" w:hAnsi="Times New Roman" w:cs="Times New Roman"/>
          <w:sz w:val="24"/>
          <w:szCs w:val="24"/>
        </w:rPr>
        <w:t>. В течение этого срока место установки рекламной конструкции сохраняется за заявителем.</w:t>
      </w:r>
    </w:p>
    <w:p w14:paraId="19601B27" w14:textId="27232373"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В случае получения необходимых согласований с уполномоченными органами заявителем самостоятельно, срок действия заявления может быть продлен на основании письменного обращения заявителя, на срок, опре</w:t>
      </w:r>
      <w:r w:rsidR="00E158EA" w:rsidRPr="002B6C3B">
        <w:rPr>
          <w:rFonts w:ascii="Times New Roman" w:hAnsi="Times New Roman" w:cs="Times New Roman"/>
          <w:sz w:val="24"/>
          <w:szCs w:val="24"/>
        </w:rPr>
        <w:t xml:space="preserve">деляемый </w:t>
      </w:r>
      <w:r w:rsidR="00783DE7" w:rsidRPr="002B6C3B">
        <w:rPr>
          <w:rFonts w:ascii="Times New Roman" w:hAnsi="Times New Roman" w:cs="Times New Roman"/>
          <w:sz w:val="24"/>
          <w:szCs w:val="24"/>
        </w:rPr>
        <w:t>Управлением</w:t>
      </w:r>
      <w:r w:rsidRPr="002B6C3B">
        <w:rPr>
          <w:rFonts w:ascii="Times New Roman" w:hAnsi="Times New Roman" w:cs="Times New Roman"/>
          <w:sz w:val="24"/>
          <w:szCs w:val="24"/>
        </w:rPr>
        <w:t xml:space="preserve">, но не более чем на три месяца. Письменное обращение заявителя должно быть сделано до момента истечения срока действия заявления. В противном случае </w:t>
      </w:r>
      <w:r w:rsidR="000B7808">
        <w:rPr>
          <w:rFonts w:ascii="Times New Roman" w:hAnsi="Times New Roman" w:cs="Times New Roman"/>
          <w:sz w:val="24"/>
          <w:szCs w:val="24"/>
        </w:rPr>
        <w:t>–</w:t>
      </w:r>
      <w:r w:rsidRPr="002B6C3B">
        <w:rPr>
          <w:rFonts w:ascii="Times New Roman" w:hAnsi="Times New Roman" w:cs="Times New Roman"/>
          <w:sz w:val="24"/>
          <w:szCs w:val="24"/>
        </w:rPr>
        <w:t xml:space="preserve"> данное заяв</w:t>
      </w:r>
      <w:r w:rsidR="00E158EA" w:rsidRPr="002B6C3B">
        <w:rPr>
          <w:rFonts w:ascii="Times New Roman" w:hAnsi="Times New Roman" w:cs="Times New Roman"/>
          <w:sz w:val="24"/>
          <w:szCs w:val="24"/>
        </w:rPr>
        <w:t xml:space="preserve">ление аннулируется, и </w:t>
      </w:r>
      <w:r w:rsidR="00783DE7" w:rsidRPr="002B6C3B">
        <w:rPr>
          <w:rFonts w:ascii="Times New Roman" w:hAnsi="Times New Roman" w:cs="Times New Roman"/>
          <w:sz w:val="24"/>
          <w:szCs w:val="24"/>
        </w:rPr>
        <w:t>Управление</w:t>
      </w:r>
      <w:r w:rsidRPr="002B6C3B">
        <w:rPr>
          <w:rFonts w:ascii="Times New Roman" w:hAnsi="Times New Roman" w:cs="Times New Roman"/>
          <w:sz w:val="24"/>
          <w:szCs w:val="24"/>
        </w:rPr>
        <w:t xml:space="preserve"> вправе принять заявление на данное место от другого лица.</w:t>
      </w:r>
    </w:p>
    <w:p w14:paraId="16FE715A" w14:textId="77777777" w:rsidR="003A6EF3" w:rsidRPr="002B6C3B" w:rsidRDefault="003A6EF3" w:rsidP="002B6C3B">
      <w:pPr>
        <w:rPr>
          <w:rFonts w:ascii="Times New Roman" w:hAnsi="Times New Roman" w:cs="Times New Roman"/>
          <w:sz w:val="24"/>
          <w:szCs w:val="24"/>
        </w:rPr>
      </w:pPr>
      <w:bookmarkStart w:id="37" w:name="sub_1600"/>
      <w:r w:rsidRPr="002B6C3B">
        <w:rPr>
          <w:rFonts w:ascii="Times New Roman" w:hAnsi="Times New Roman" w:cs="Times New Roman"/>
          <w:sz w:val="24"/>
          <w:szCs w:val="24"/>
        </w:rPr>
        <w:t>6</w:t>
      </w:r>
      <w:r w:rsidR="00742025" w:rsidRPr="002B6C3B">
        <w:rPr>
          <w:rFonts w:ascii="Times New Roman" w:hAnsi="Times New Roman" w:cs="Times New Roman"/>
          <w:sz w:val="24"/>
          <w:szCs w:val="24"/>
        </w:rPr>
        <w:t>2</w:t>
      </w:r>
      <w:r w:rsidR="00286B01" w:rsidRPr="002B6C3B">
        <w:rPr>
          <w:rFonts w:ascii="Times New Roman" w:hAnsi="Times New Roman" w:cs="Times New Roman"/>
          <w:sz w:val="24"/>
          <w:szCs w:val="24"/>
        </w:rPr>
        <w:t xml:space="preserve">. </w:t>
      </w:r>
      <w:r w:rsidR="00F75D1E" w:rsidRPr="002B6C3B">
        <w:rPr>
          <w:rFonts w:ascii="Times New Roman" w:hAnsi="Times New Roman" w:cs="Times New Roman"/>
          <w:sz w:val="24"/>
          <w:szCs w:val="24"/>
        </w:rPr>
        <w:t xml:space="preserve">Решение о выдаче разрешения или об отказе в его выдаче в письменной форме или в форме электронного документа с использованием единого портала государственных и муниципальных услуг или региональных порталов государственных и муниципальных услуг должно быть направлено Управлением заявителю в течение двух месяцев со дня приема от него необходимых документов. Заявитель, не получивший в указанный срок от Управления решения о выдаче разрешения или об отказе в его выдаче, в течение трех месяцев вправе обратиться в суд или арбитражный суд с заявлением о признании бездействия </w:t>
      </w:r>
      <w:r w:rsidR="0064580C" w:rsidRPr="002B6C3B">
        <w:rPr>
          <w:rFonts w:ascii="Times New Roman" w:hAnsi="Times New Roman" w:cs="Times New Roman"/>
          <w:sz w:val="24"/>
          <w:szCs w:val="24"/>
        </w:rPr>
        <w:t>Управления</w:t>
      </w:r>
      <w:r w:rsidR="00F75D1E" w:rsidRPr="002B6C3B">
        <w:rPr>
          <w:rFonts w:ascii="Times New Roman" w:hAnsi="Times New Roman" w:cs="Times New Roman"/>
          <w:sz w:val="24"/>
          <w:szCs w:val="24"/>
        </w:rPr>
        <w:t xml:space="preserve"> незаконным.</w:t>
      </w:r>
    </w:p>
    <w:p w14:paraId="3A4F366E" w14:textId="77777777" w:rsidR="00286B01" w:rsidRPr="002B6C3B" w:rsidRDefault="00286B01" w:rsidP="002B6C3B">
      <w:pPr>
        <w:rPr>
          <w:rFonts w:ascii="Times New Roman" w:hAnsi="Times New Roman" w:cs="Times New Roman"/>
          <w:sz w:val="24"/>
          <w:szCs w:val="24"/>
        </w:rPr>
      </w:pPr>
      <w:bookmarkStart w:id="38" w:name="sub_1061"/>
      <w:bookmarkEnd w:id="37"/>
      <w:r w:rsidRPr="002B6C3B">
        <w:rPr>
          <w:rFonts w:ascii="Times New Roman" w:hAnsi="Times New Roman" w:cs="Times New Roman"/>
          <w:sz w:val="24"/>
          <w:szCs w:val="24"/>
        </w:rPr>
        <w:t xml:space="preserve"> </w:t>
      </w:r>
      <w:r w:rsidR="003A6EF3" w:rsidRPr="002B6C3B">
        <w:rPr>
          <w:rFonts w:ascii="Times New Roman" w:hAnsi="Times New Roman" w:cs="Times New Roman"/>
          <w:sz w:val="24"/>
          <w:szCs w:val="24"/>
        </w:rPr>
        <w:t>6</w:t>
      </w:r>
      <w:r w:rsidR="00742025" w:rsidRPr="002B6C3B">
        <w:rPr>
          <w:rFonts w:ascii="Times New Roman" w:hAnsi="Times New Roman" w:cs="Times New Roman"/>
          <w:sz w:val="24"/>
          <w:szCs w:val="24"/>
        </w:rPr>
        <w:t>3</w:t>
      </w:r>
      <w:r w:rsidRPr="002B6C3B">
        <w:rPr>
          <w:rFonts w:ascii="Times New Roman" w:hAnsi="Times New Roman" w:cs="Times New Roman"/>
          <w:sz w:val="24"/>
          <w:szCs w:val="24"/>
        </w:rPr>
        <w:t>. Решение об отказе в выдаче разрешения должно быть мо</w:t>
      </w:r>
      <w:r w:rsidR="00A47C8C" w:rsidRPr="002B6C3B">
        <w:rPr>
          <w:rFonts w:ascii="Times New Roman" w:hAnsi="Times New Roman" w:cs="Times New Roman"/>
          <w:sz w:val="24"/>
          <w:szCs w:val="24"/>
        </w:rPr>
        <w:t xml:space="preserve">тивировано и принято </w:t>
      </w:r>
      <w:r w:rsidR="00783DE7" w:rsidRPr="002B6C3B">
        <w:rPr>
          <w:rFonts w:ascii="Times New Roman" w:hAnsi="Times New Roman" w:cs="Times New Roman"/>
          <w:sz w:val="24"/>
          <w:szCs w:val="24"/>
        </w:rPr>
        <w:t>Управлением</w:t>
      </w:r>
      <w:r w:rsidRPr="002B6C3B">
        <w:rPr>
          <w:rFonts w:ascii="Times New Roman" w:hAnsi="Times New Roman" w:cs="Times New Roman"/>
          <w:sz w:val="24"/>
          <w:szCs w:val="24"/>
        </w:rPr>
        <w:t xml:space="preserve"> исключительно по следующим основаниям:</w:t>
      </w:r>
    </w:p>
    <w:bookmarkEnd w:id="38"/>
    <w:p w14:paraId="0BE7DE4D"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 1) несоответствие проекта </w:t>
      </w:r>
      <w:r w:rsidR="00A943E8" w:rsidRPr="002B6C3B">
        <w:rPr>
          <w:rFonts w:ascii="Times New Roman" w:hAnsi="Times New Roman" w:cs="Times New Roman"/>
          <w:sz w:val="24"/>
          <w:szCs w:val="24"/>
        </w:rPr>
        <w:t xml:space="preserve">рекламной </w:t>
      </w:r>
      <w:r w:rsidRPr="002B6C3B">
        <w:rPr>
          <w:rFonts w:ascii="Times New Roman" w:hAnsi="Times New Roman" w:cs="Times New Roman"/>
          <w:sz w:val="24"/>
          <w:szCs w:val="24"/>
        </w:rPr>
        <w:t>конструкции и ее территориального размещения требованиям</w:t>
      </w:r>
      <w:r w:rsidR="00A943E8" w:rsidRPr="002B6C3B">
        <w:rPr>
          <w:rFonts w:ascii="Times New Roman" w:hAnsi="Times New Roman" w:cs="Times New Roman"/>
          <w:sz w:val="24"/>
          <w:szCs w:val="24"/>
        </w:rPr>
        <w:t xml:space="preserve"> технического регламента</w:t>
      </w:r>
      <w:r w:rsidRPr="002B6C3B">
        <w:rPr>
          <w:rFonts w:ascii="Times New Roman" w:hAnsi="Times New Roman" w:cs="Times New Roman"/>
          <w:sz w:val="24"/>
          <w:szCs w:val="24"/>
        </w:rPr>
        <w:t>;</w:t>
      </w:r>
    </w:p>
    <w:p w14:paraId="5947D643"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 2) несоответствие установки рекламной конструкции </w:t>
      </w:r>
      <w:r w:rsidR="007C4FAC" w:rsidRPr="002B6C3B">
        <w:rPr>
          <w:rFonts w:ascii="Times New Roman" w:hAnsi="Times New Roman" w:cs="Times New Roman"/>
          <w:sz w:val="24"/>
          <w:szCs w:val="24"/>
        </w:rPr>
        <w:t>в заявленном месте схеме размещения рекламных конструкций (в случае, если место установки рекламной конструкции определяется схемой размещения рекламных конструкций)</w:t>
      </w:r>
      <w:r w:rsidRPr="002B6C3B">
        <w:rPr>
          <w:rFonts w:ascii="Times New Roman" w:hAnsi="Times New Roman" w:cs="Times New Roman"/>
          <w:sz w:val="24"/>
          <w:szCs w:val="24"/>
        </w:rPr>
        <w:t>;</w:t>
      </w:r>
    </w:p>
    <w:p w14:paraId="33F39B36"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 3) нарушение требований нормативных актов по безопасности движения транспорта;</w:t>
      </w:r>
    </w:p>
    <w:p w14:paraId="23963C6A" w14:textId="77777777" w:rsidR="002A4695"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 4) нарушение внешнего архитектурно</w:t>
      </w:r>
      <w:r w:rsidR="00E158EA" w:rsidRPr="002B6C3B">
        <w:rPr>
          <w:rFonts w:ascii="Times New Roman" w:hAnsi="Times New Roman" w:cs="Times New Roman"/>
          <w:sz w:val="24"/>
          <w:szCs w:val="24"/>
        </w:rPr>
        <w:t>го облика сложившейся застройки</w:t>
      </w:r>
      <w:r w:rsidR="00783DE7" w:rsidRPr="002B6C3B">
        <w:rPr>
          <w:rFonts w:ascii="Times New Roman" w:hAnsi="Times New Roman" w:cs="Times New Roman"/>
          <w:sz w:val="24"/>
          <w:szCs w:val="24"/>
        </w:rPr>
        <w:t xml:space="preserve"> населенных пунктов Еткульского муниципального района</w:t>
      </w:r>
      <w:r w:rsidRPr="002B6C3B">
        <w:rPr>
          <w:rFonts w:ascii="Times New Roman" w:hAnsi="Times New Roman" w:cs="Times New Roman"/>
          <w:sz w:val="24"/>
          <w:szCs w:val="24"/>
        </w:rPr>
        <w:t>;</w:t>
      </w:r>
    </w:p>
    <w:p w14:paraId="55986129"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 5) нарушение требований законодательства Российской Федерации об объектах культурного наследия (памятниках истории и культуры) народов Российской Федер</w:t>
      </w:r>
      <w:r w:rsidR="00876799" w:rsidRPr="002B6C3B">
        <w:rPr>
          <w:rFonts w:ascii="Times New Roman" w:hAnsi="Times New Roman" w:cs="Times New Roman"/>
          <w:sz w:val="24"/>
          <w:szCs w:val="24"/>
        </w:rPr>
        <w:t>ации, их охране и использовании;</w:t>
      </w:r>
    </w:p>
    <w:p w14:paraId="51D433A4" w14:textId="32A691B4" w:rsidR="00876799" w:rsidRPr="002B6C3B" w:rsidRDefault="00876799" w:rsidP="002B6C3B">
      <w:pPr>
        <w:rPr>
          <w:rFonts w:ascii="Times New Roman" w:hAnsi="Times New Roman" w:cs="Times New Roman"/>
          <w:color w:val="000000"/>
          <w:sz w:val="24"/>
          <w:szCs w:val="24"/>
        </w:rPr>
      </w:pPr>
      <w:r w:rsidRPr="002B6C3B">
        <w:rPr>
          <w:rFonts w:ascii="Times New Roman" w:hAnsi="Times New Roman" w:cs="Times New Roman"/>
          <w:color w:val="FF6600"/>
          <w:sz w:val="24"/>
          <w:szCs w:val="24"/>
        </w:rPr>
        <w:t xml:space="preserve"> </w:t>
      </w:r>
      <w:r w:rsidRPr="002B6C3B">
        <w:rPr>
          <w:rFonts w:ascii="Times New Roman" w:hAnsi="Times New Roman" w:cs="Times New Roman"/>
          <w:color w:val="000000"/>
          <w:sz w:val="24"/>
          <w:szCs w:val="24"/>
        </w:rPr>
        <w:t xml:space="preserve">6) нарушение требований, установленных пунктами </w:t>
      </w:r>
      <w:r w:rsidRPr="002B6C3B">
        <w:rPr>
          <w:rFonts w:ascii="Times New Roman" w:hAnsi="Times New Roman" w:cs="Times New Roman"/>
          <w:sz w:val="24"/>
          <w:szCs w:val="24"/>
        </w:rPr>
        <w:t>5</w:t>
      </w:r>
      <w:r w:rsidR="00742025" w:rsidRPr="002B6C3B">
        <w:rPr>
          <w:rFonts w:ascii="Times New Roman" w:hAnsi="Times New Roman" w:cs="Times New Roman"/>
          <w:sz w:val="24"/>
          <w:szCs w:val="24"/>
        </w:rPr>
        <w:t>5</w:t>
      </w:r>
      <w:r w:rsidRPr="002B6C3B">
        <w:rPr>
          <w:rFonts w:ascii="Times New Roman" w:hAnsi="Times New Roman" w:cs="Times New Roman"/>
          <w:sz w:val="24"/>
          <w:szCs w:val="24"/>
        </w:rPr>
        <w:t xml:space="preserve"> и </w:t>
      </w:r>
      <w:r w:rsidR="00BF4B77" w:rsidRPr="002B6C3B">
        <w:rPr>
          <w:rFonts w:ascii="Times New Roman" w:hAnsi="Times New Roman" w:cs="Times New Roman"/>
          <w:sz w:val="24"/>
          <w:szCs w:val="24"/>
        </w:rPr>
        <w:t>71-74</w:t>
      </w:r>
      <w:r w:rsidRPr="002B6C3B">
        <w:rPr>
          <w:rFonts w:ascii="Times New Roman" w:hAnsi="Times New Roman" w:cs="Times New Roman"/>
          <w:color w:val="FF0000"/>
          <w:sz w:val="24"/>
          <w:szCs w:val="24"/>
        </w:rPr>
        <w:t xml:space="preserve"> </w:t>
      </w:r>
      <w:r w:rsidRPr="002B6C3B">
        <w:rPr>
          <w:rFonts w:ascii="Times New Roman" w:hAnsi="Times New Roman" w:cs="Times New Roman"/>
          <w:color w:val="000000"/>
          <w:sz w:val="24"/>
          <w:szCs w:val="24"/>
        </w:rPr>
        <w:t xml:space="preserve">настоящего </w:t>
      </w:r>
      <w:r w:rsidR="000B7808">
        <w:rPr>
          <w:rFonts w:ascii="Times New Roman" w:hAnsi="Times New Roman" w:cs="Times New Roman"/>
          <w:color w:val="000000"/>
          <w:sz w:val="24"/>
          <w:szCs w:val="24"/>
        </w:rPr>
        <w:t>П</w:t>
      </w:r>
      <w:r w:rsidRPr="002B6C3B">
        <w:rPr>
          <w:rFonts w:ascii="Times New Roman" w:hAnsi="Times New Roman" w:cs="Times New Roman"/>
          <w:color w:val="000000"/>
          <w:sz w:val="24"/>
          <w:szCs w:val="24"/>
        </w:rPr>
        <w:t>оложения.</w:t>
      </w:r>
    </w:p>
    <w:p w14:paraId="54CDFAEF" w14:textId="77777777" w:rsidR="00286B01" w:rsidRPr="002B6C3B" w:rsidRDefault="00286B01" w:rsidP="002B6C3B">
      <w:pPr>
        <w:rPr>
          <w:rFonts w:ascii="Times New Roman" w:hAnsi="Times New Roman" w:cs="Times New Roman"/>
          <w:sz w:val="24"/>
          <w:szCs w:val="24"/>
        </w:rPr>
      </w:pPr>
      <w:bookmarkStart w:id="39" w:name="sub_1063"/>
      <w:r w:rsidRPr="002B6C3B">
        <w:rPr>
          <w:rFonts w:ascii="Times New Roman" w:hAnsi="Times New Roman" w:cs="Times New Roman"/>
          <w:sz w:val="24"/>
          <w:szCs w:val="24"/>
        </w:rPr>
        <w:lastRenderedPageBreak/>
        <w:t>6</w:t>
      </w:r>
      <w:r w:rsidR="00BF4B77" w:rsidRPr="002B6C3B">
        <w:rPr>
          <w:rFonts w:ascii="Times New Roman" w:hAnsi="Times New Roman" w:cs="Times New Roman"/>
          <w:sz w:val="24"/>
          <w:szCs w:val="24"/>
        </w:rPr>
        <w:t>4</w:t>
      </w:r>
      <w:r w:rsidRPr="002B6C3B">
        <w:rPr>
          <w:rFonts w:ascii="Times New Roman" w:hAnsi="Times New Roman" w:cs="Times New Roman"/>
          <w:sz w:val="24"/>
          <w:szCs w:val="24"/>
        </w:rPr>
        <w:t xml:space="preserve">. Разрешение может быть признано недействительным в судебном порядке по иску </w:t>
      </w:r>
      <w:r w:rsidR="00A7463D" w:rsidRPr="002B6C3B">
        <w:rPr>
          <w:rFonts w:ascii="Times New Roman" w:hAnsi="Times New Roman" w:cs="Times New Roman"/>
          <w:sz w:val="24"/>
          <w:szCs w:val="24"/>
        </w:rPr>
        <w:t xml:space="preserve">администрации Еткульского муниципального </w:t>
      </w:r>
      <w:r w:rsidR="001210CF" w:rsidRPr="002B6C3B">
        <w:rPr>
          <w:rFonts w:ascii="Times New Roman" w:hAnsi="Times New Roman" w:cs="Times New Roman"/>
          <w:sz w:val="24"/>
          <w:szCs w:val="24"/>
        </w:rPr>
        <w:t>округа</w:t>
      </w:r>
      <w:r w:rsidRPr="002B6C3B">
        <w:rPr>
          <w:rFonts w:ascii="Times New Roman" w:hAnsi="Times New Roman" w:cs="Times New Roman"/>
          <w:sz w:val="24"/>
          <w:szCs w:val="24"/>
        </w:rPr>
        <w:t>:</w:t>
      </w:r>
    </w:p>
    <w:bookmarkEnd w:id="39"/>
    <w:p w14:paraId="7D20934A"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 1) несоответствия</w:t>
      </w:r>
      <w:r w:rsidR="00742025" w:rsidRPr="002B6C3B">
        <w:rPr>
          <w:rFonts w:ascii="Times New Roman" w:hAnsi="Times New Roman" w:cs="Times New Roman"/>
          <w:sz w:val="24"/>
          <w:szCs w:val="24"/>
        </w:rPr>
        <w:t xml:space="preserve"> </w:t>
      </w:r>
      <w:r w:rsidRPr="002B6C3B">
        <w:rPr>
          <w:rFonts w:ascii="Times New Roman" w:hAnsi="Times New Roman" w:cs="Times New Roman"/>
          <w:sz w:val="24"/>
          <w:szCs w:val="24"/>
        </w:rPr>
        <w:t xml:space="preserve">установки рекламной конструкции в данном месте схеме </w:t>
      </w:r>
      <w:r w:rsidR="00F23215" w:rsidRPr="002B6C3B">
        <w:rPr>
          <w:rFonts w:ascii="Times New Roman" w:hAnsi="Times New Roman" w:cs="Times New Roman"/>
          <w:sz w:val="24"/>
          <w:szCs w:val="24"/>
        </w:rPr>
        <w:t xml:space="preserve">размещения рекламных конструкций на территории Еткульского муниципального </w:t>
      </w:r>
      <w:r w:rsidR="005D3A39" w:rsidRPr="002B6C3B">
        <w:rPr>
          <w:rFonts w:ascii="Times New Roman" w:hAnsi="Times New Roman" w:cs="Times New Roman"/>
          <w:sz w:val="24"/>
          <w:szCs w:val="24"/>
        </w:rPr>
        <w:t>округа</w:t>
      </w:r>
      <w:r w:rsidR="001210CF" w:rsidRPr="002B6C3B">
        <w:rPr>
          <w:rFonts w:ascii="Times New Roman" w:hAnsi="Times New Roman" w:cs="Times New Roman"/>
          <w:sz w:val="24"/>
          <w:szCs w:val="24"/>
        </w:rPr>
        <w:t xml:space="preserve"> </w:t>
      </w:r>
      <w:r w:rsidRPr="002B6C3B">
        <w:rPr>
          <w:rFonts w:ascii="Times New Roman" w:hAnsi="Times New Roman" w:cs="Times New Roman"/>
          <w:sz w:val="24"/>
          <w:szCs w:val="24"/>
        </w:rPr>
        <w:t>или генеральному плану;</w:t>
      </w:r>
    </w:p>
    <w:p w14:paraId="65BF705F"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2) нарушения внешнего архитектурного обл</w:t>
      </w:r>
      <w:r w:rsidR="00D93F85" w:rsidRPr="002B6C3B">
        <w:rPr>
          <w:rFonts w:ascii="Times New Roman" w:hAnsi="Times New Roman" w:cs="Times New Roman"/>
          <w:sz w:val="24"/>
          <w:szCs w:val="24"/>
        </w:rPr>
        <w:t>ика сложившейся застройки</w:t>
      </w:r>
      <w:r w:rsidRPr="002B6C3B">
        <w:rPr>
          <w:rFonts w:ascii="Times New Roman" w:hAnsi="Times New Roman" w:cs="Times New Roman"/>
          <w:sz w:val="24"/>
          <w:szCs w:val="24"/>
        </w:rPr>
        <w:t>.</w:t>
      </w:r>
    </w:p>
    <w:p w14:paraId="7C46DB54" w14:textId="77777777" w:rsidR="00286B01" w:rsidRPr="002B6C3B" w:rsidRDefault="00286B01" w:rsidP="002B6C3B">
      <w:pPr>
        <w:rPr>
          <w:rFonts w:ascii="Times New Roman" w:hAnsi="Times New Roman" w:cs="Times New Roman"/>
          <w:sz w:val="24"/>
          <w:szCs w:val="24"/>
        </w:rPr>
      </w:pPr>
      <w:bookmarkStart w:id="40" w:name="sub_1064"/>
      <w:r w:rsidRPr="002B6C3B">
        <w:rPr>
          <w:rFonts w:ascii="Times New Roman" w:hAnsi="Times New Roman" w:cs="Times New Roman"/>
          <w:sz w:val="24"/>
          <w:szCs w:val="24"/>
        </w:rPr>
        <w:t>6</w:t>
      </w:r>
      <w:r w:rsidR="00BF4B77" w:rsidRPr="002B6C3B">
        <w:rPr>
          <w:rFonts w:ascii="Times New Roman" w:hAnsi="Times New Roman" w:cs="Times New Roman"/>
          <w:sz w:val="24"/>
          <w:szCs w:val="24"/>
        </w:rPr>
        <w:t>5</w:t>
      </w:r>
      <w:r w:rsidRPr="002B6C3B">
        <w:rPr>
          <w:rFonts w:ascii="Times New Roman" w:hAnsi="Times New Roman" w:cs="Times New Roman"/>
          <w:sz w:val="24"/>
          <w:szCs w:val="24"/>
        </w:rPr>
        <w:t xml:space="preserve">. Разрешение на установку рекламной конструкции может быть </w:t>
      </w:r>
      <w:r w:rsidR="00E158EA" w:rsidRPr="002B6C3B">
        <w:rPr>
          <w:rFonts w:ascii="Times New Roman" w:hAnsi="Times New Roman" w:cs="Times New Roman"/>
          <w:sz w:val="24"/>
          <w:szCs w:val="24"/>
        </w:rPr>
        <w:t xml:space="preserve">аннулировано решением </w:t>
      </w:r>
      <w:r w:rsidR="0056340D" w:rsidRPr="002B6C3B">
        <w:rPr>
          <w:rFonts w:ascii="Times New Roman" w:hAnsi="Times New Roman" w:cs="Times New Roman"/>
          <w:sz w:val="24"/>
          <w:szCs w:val="24"/>
        </w:rPr>
        <w:t xml:space="preserve">администрации Еткульского муниципального </w:t>
      </w:r>
      <w:r w:rsidR="001210CF" w:rsidRPr="002B6C3B">
        <w:rPr>
          <w:rFonts w:ascii="Times New Roman" w:hAnsi="Times New Roman" w:cs="Times New Roman"/>
          <w:sz w:val="24"/>
          <w:szCs w:val="24"/>
        </w:rPr>
        <w:t>округа</w:t>
      </w:r>
    </w:p>
    <w:bookmarkEnd w:id="40"/>
    <w:p w14:paraId="45591828"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1) в течение месяца со дня получения </w:t>
      </w:r>
      <w:r w:rsidR="00DD1131" w:rsidRPr="002B6C3B">
        <w:rPr>
          <w:rFonts w:ascii="Times New Roman" w:hAnsi="Times New Roman" w:cs="Times New Roman"/>
          <w:sz w:val="24"/>
          <w:szCs w:val="24"/>
        </w:rPr>
        <w:t xml:space="preserve">письменного </w:t>
      </w:r>
      <w:r w:rsidRPr="002B6C3B">
        <w:rPr>
          <w:rFonts w:ascii="Times New Roman" w:hAnsi="Times New Roman" w:cs="Times New Roman"/>
          <w:sz w:val="24"/>
          <w:szCs w:val="24"/>
        </w:rPr>
        <w:t>уведомления от владельца рекламной конструкции о своем отказе от использования разрешения;</w:t>
      </w:r>
    </w:p>
    <w:p w14:paraId="06008D14"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2) в течение месяца со дня получения от собственника или другого законного владельца недвижимого имущества, к которому присоединена рекламная конструкция, документа, подтверждающего прекращение договора с владельцем рекламной конструкции.</w:t>
      </w:r>
    </w:p>
    <w:p w14:paraId="5E30E3DF" w14:textId="77777777" w:rsidR="00286B01" w:rsidRPr="002B6C3B" w:rsidRDefault="001210CF" w:rsidP="002B6C3B">
      <w:pPr>
        <w:rPr>
          <w:rFonts w:ascii="Times New Roman" w:hAnsi="Times New Roman" w:cs="Times New Roman"/>
          <w:sz w:val="24"/>
          <w:szCs w:val="24"/>
        </w:rPr>
      </w:pPr>
      <w:r w:rsidRPr="002B6C3B">
        <w:rPr>
          <w:rFonts w:ascii="Times New Roman" w:hAnsi="Times New Roman" w:cs="Times New Roman"/>
          <w:sz w:val="24"/>
          <w:szCs w:val="24"/>
        </w:rPr>
        <w:t>3</w:t>
      </w:r>
      <w:r w:rsidR="00286B01" w:rsidRPr="002B6C3B">
        <w:rPr>
          <w:rFonts w:ascii="Times New Roman" w:hAnsi="Times New Roman" w:cs="Times New Roman"/>
          <w:sz w:val="24"/>
          <w:szCs w:val="24"/>
        </w:rPr>
        <w:t>) в случае, если в течение года со дня выдачи разрешения рекламная конструкция не установлена;</w:t>
      </w:r>
    </w:p>
    <w:p w14:paraId="14A2D747" w14:textId="77777777" w:rsidR="00286B01" w:rsidRPr="002B6C3B" w:rsidRDefault="00286B01" w:rsidP="002B6C3B">
      <w:pPr>
        <w:rPr>
          <w:rFonts w:ascii="Times New Roman" w:hAnsi="Times New Roman" w:cs="Times New Roman"/>
          <w:sz w:val="24"/>
          <w:szCs w:val="24"/>
        </w:rPr>
      </w:pPr>
      <w:r w:rsidRPr="002B6C3B">
        <w:rPr>
          <w:rFonts w:ascii="Times New Roman" w:hAnsi="Times New Roman" w:cs="Times New Roman"/>
          <w:sz w:val="24"/>
          <w:szCs w:val="24"/>
        </w:rPr>
        <w:t xml:space="preserve">4) в случае, если рекламная конструкция используется не </w:t>
      </w:r>
      <w:r w:rsidR="00876799" w:rsidRPr="002B6C3B">
        <w:rPr>
          <w:rFonts w:ascii="Times New Roman" w:hAnsi="Times New Roman" w:cs="Times New Roman"/>
          <w:sz w:val="24"/>
          <w:szCs w:val="24"/>
        </w:rPr>
        <w:t>в целях распространения рекламы</w:t>
      </w:r>
      <w:r w:rsidR="00DD1131" w:rsidRPr="002B6C3B">
        <w:rPr>
          <w:rFonts w:ascii="Times New Roman" w:hAnsi="Times New Roman" w:cs="Times New Roman"/>
          <w:sz w:val="24"/>
          <w:szCs w:val="24"/>
        </w:rPr>
        <w:t>, социальной рекламы</w:t>
      </w:r>
      <w:r w:rsidR="00876799" w:rsidRPr="002B6C3B">
        <w:rPr>
          <w:rFonts w:ascii="Times New Roman" w:hAnsi="Times New Roman" w:cs="Times New Roman"/>
          <w:sz w:val="24"/>
          <w:szCs w:val="24"/>
        </w:rPr>
        <w:t>;</w:t>
      </w:r>
    </w:p>
    <w:p w14:paraId="46297C89" w14:textId="77777777" w:rsidR="00876799" w:rsidRPr="002B6C3B" w:rsidRDefault="00876799" w:rsidP="002B6C3B">
      <w:pPr>
        <w:rPr>
          <w:rFonts w:ascii="Times New Roman" w:hAnsi="Times New Roman" w:cs="Times New Roman"/>
          <w:color w:val="000000"/>
          <w:sz w:val="24"/>
          <w:szCs w:val="24"/>
        </w:rPr>
      </w:pPr>
      <w:r w:rsidRPr="002B6C3B">
        <w:rPr>
          <w:rFonts w:ascii="Times New Roman" w:hAnsi="Times New Roman" w:cs="Times New Roman"/>
          <w:color w:val="000000"/>
          <w:sz w:val="24"/>
          <w:szCs w:val="24"/>
        </w:rPr>
        <w:t>5) в случае</w:t>
      </w:r>
      <w:r w:rsidR="001337C3" w:rsidRPr="002B6C3B">
        <w:rPr>
          <w:rFonts w:ascii="Times New Roman" w:hAnsi="Times New Roman" w:cs="Times New Roman"/>
          <w:color w:val="000000"/>
          <w:sz w:val="24"/>
          <w:szCs w:val="24"/>
        </w:rPr>
        <w:t>, если разрешение выдано лицу, заключившему договор на установку и эксплуатацию рекламной конструкции с нарушением требований, установленных</w:t>
      </w:r>
      <w:r w:rsidRPr="002B6C3B">
        <w:rPr>
          <w:rFonts w:ascii="Times New Roman" w:hAnsi="Times New Roman" w:cs="Times New Roman"/>
          <w:color w:val="000000"/>
          <w:sz w:val="24"/>
          <w:szCs w:val="24"/>
        </w:rPr>
        <w:t xml:space="preserve"> пункт</w:t>
      </w:r>
      <w:r w:rsidR="001706AF" w:rsidRPr="002B6C3B">
        <w:rPr>
          <w:rFonts w:ascii="Times New Roman" w:hAnsi="Times New Roman" w:cs="Times New Roman"/>
          <w:color w:val="000000"/>
          <w:sz w:val="24"/>
          <w:szCs w:val="24"/>
        </w:rPr>
        <w:t xml:space="preserve">ами </w:t>
      </w:r>
      <w:r w:rsidR="00C07A6A" w:rsidRPr="002B6C3B">
        <w:rPr>
          <w:rFonts w:ascii="Times New Roman" w:hAnsi="Times New Roman" w:cs="Times New Roman"/>
          <w:sz w:val="24"/>
          <w:szCs w:val="24"/>
        </w:rPr>
        <w:t>7</w:t>
      </w:r>
      <w:r w:rsidR="00BF4B77" w:rsidRPr="002B6C3B">
        <w:rPr>
          <w:rFonts w:ascii="Times New Roman" w:hAnsi="Times New Roman" w:cs="Times New Roman"/>
          <w:sz w:val="24"/>
          <w:szCs w:val="24"/>
        </w:rPr>
        <w:t>1</w:t>
      </w:r>
      <w:r w:rsidR="00742025" w:rsidRPr="002B6C3B">
        <w:rPr>
          <w:rFonts w:ascii="Times New Roman" w:hAnsi="Times New Roman" w:cs="Times New Roman"/>
          <w:sz w:val="24"/>
          <w:szCs w:val="24"/>
        </w:rPr>
        <w:t>-</w:t>
      </w:r>
      <w:r w:rsidR="001337C3" w:rsidRPr="002B6C3B">
        <w:rPr>
          <w:rFonts w:ascii="Times New Roman" w:hAnsi="Times New Roman" w:cs="Times New Roman"/>
          <w:sz w:val="24"/>
          <w:szCs w:val="24"/>
        </w:rPr>
        <w:t>7</w:t>
      </w:r>
      <w:r w:rsidR="00BF4B77" w:rsidRPr="002B6C3B">
        <w:rPr>
          <w:rFonts w:ascii="Times New Roman" w:hAnsi="Times New Roman" w:cs="Times New Roman"/>
          <w:sz w:val="24"/>
          <w:szCs w:val="24"/>
        </w:rPr>
        <w:t>4</w:t>
      </w:r>
      <w:r w:rsidR="001337C3" w:rsidRPr="002B6C3B">
        <w:rPr>
          <w:rFonts w:ascii="Times New Roman" w:hAnsi="Times New Roman" w:cs="Times New Roman"/>
          <w:color w:val="000000"/>
          <w:sz w:val="24"/>
          <w:szCs w:val="24"/>
        </w:rPr>
        <w:t xml:space="preserve"> настоящего положения, либо результаты аукциона или конкурса признаны недействительными в соответствии с законодательством Российской Федерации;</w:t>
      </w:r>
    </w:p>
    <w:p w14:paraId="409B6105" w14:textId="77777777" w:rsidR="001337C3" w:rsidRPr="002B6C3B" w:rsidRDefault="00F75D1E" w:rsidP="002B6C3B">
      <w:pPr>
        <w:rPr>
          <w:rFonts w:ascii="Times New Roman" w:hAnsi="Times New Roman" w:cs="Times New Roman"/>
          <w:color w:val="FF6600"/>
          <w:sz w:val="24"/>
          <w:szCs w:val="24"/>
        </w:rPr>
      </w:pPr>
      <w:r w:rsidRPr="002B6C3B">
        <w:rPr>
          <w:rFonts w:ascii="Times New Roman" w:hAnsi="Times New Roman" w:cs="Times New Roman"/>
          <w:color w:val="000000"/>
          <w:sz w:val="24"/>
          <w:szCs w:val="24"/>
        </w:rPr>
        <w:t>6)</w:t>
      </w:r>
      <w:r w:rsidR="001337C3" w:rsidRPr="002B6C3B">
        <w:rPr>
          <w:rFonts w:ascii="Times New Roman" w:hAnsi="Times New Roman" w:cs="Times New Roman"/>
          <w:color w:val="000000"/>
          <w:sz w:val="24"/>
          <w:szCs w:val="24"/>
        </w:rPr>
        <w:t xml:space="preserve"> в случае нарушения требований, установленных пунктами </w:t>
      </w:r>
      <w:r w:rsidR="001337C3" w:rsidRPr="002B6C3B">
        <w:rPr>
          <w:rFonts w:ascii="Times New Roman" w:hAnsi="Times New Roman" w:cs="Times New Roman"/>
          <w:sz w:val="24"/>
          <w:szCs w:val="24"/>
        </w:rPr>
        <w:t>5</w:t>
      </w:r>
      <w:r w:rsidR="00742025" w:rsidRPr="002B6C3B">
        <w:rPr>
          <w:rFonts w:ascii="Times New Roman" w:hAnsi="Times New Roman" w:cs="Times New Roman"/>
          <w:sz w:val="24"/>
          <w:szCs w:val="24"/>
        </w:rPr>
        <w:t>5</w:t>
      </w:r>
      <w:r w:rsidR="001337C3" w:rsidRPr="002B6C3B">
        <w:rPr>
          <w:rFonts w:ascii="Times New Roman" w:hAnsi="Times New Roman" w:cs="Times New Roman"/>
          <w:sz w:val="24"/>
          <w:szCs w:val="24"/>
        </w:rPr>
        <w:t xml:space="preserve"> и 5</w:t>
      </w:r>
      <w:r w:rsidR="00742025" w:rsidRPr="002B6C3B">
        <w:rPr>
          <w:rFonts w:ascii="Times New Roman" w:hAnsi="Times New Roman" w:cs="Times New Roman"/>
          <w:sz w:val="24"/>
          <w:szCs w:val="24"/>
        </w:rPr>
        <w:t>6</w:t>
      </w:r>
      <w:r w:rsidR="001337C3" w:rsidRPr="002B6C3B">
        <w:rPr>
          <w:rFonts w:ascii="Times New Roman" w:hAnsi="Times New Roman" w:cs="Times New Roman"/>
          <w:sz w:val="24"/>
          <w:szCs w:val="24"/>
        </w:rPr>
        <w:t xml:space="preserve"> </w:t>
      </w:r>
      <w:r w:rsidR="001337C3" w:rsidRPr="002B6C3B">
        <w:rPr>
          <w:rFonts w:ascii="Times New Roman" w:hAnsi="Times New Roman" w:cs="Times New Roman"/>
          <w:color w:val="000000"/>
          <w:sz w:val="24"/>
          <w:szCs w:val="24"/>
        </w:rPr>
        <w:t>данного положения</w:t>
      </w:r>
      <w:r w:rsidR="001210CF" w:rsidRPr="002B6C3B">
        <w:rPr>
          <w:rFonts w:ascii="Times New Roman" w:hAnsi="Times New Roman" w:cs="Times New Roman"/>
          <w:color w:val="000000"/>
          <w:sz w:val="24"/>
          <w:szCs w:val="24"/>
        </w:rPr>
        <w:t>.</w:t>
      </w:r>
      <w:r w:rsidR="001337C3" w:rsidRPr="002B6C3B">
        <w:rPr>
          <w:rFonts w:ascii="Times New Roman" w:hAnsi="Times New Roman" w:cs="Times New Roman"/>
          <w:color w:val="FF6600"/>
          <w:sz w:val="24"/>
          <w:szCs w:val="24"/>
        </w:rPr>
        <w:t xml:space="preserve"> </w:t>
      </w:r>
    </w:p>
    <w:p w14:paraId="23E5E113" w14:textId="77777777" w:rsidR="00403F62" w:rsidRDefault="00286B01" w:rsidP="002B6C3B">
      <w:pPr>
        <w:rPr>
          <w:rFonts w:ascii="Times New Roman" w:hAnsi="Times New Roman" w:cs="Times New Roman"/>
          <w:sz w:val="24"/>
          <w:szCs w:val="24"/>
        </w:rPr>
      </w:pPr>
      <w:bookmarkStart w:id="41" w:name="sub_1065"/>
      <w:r w:rsidRPr="002B6C3B">
        <w:rPr>
          <w:rFonts w:ascii="Times New Roman" w:hAnsi="Times New Roman" w:cs="Times New Roman"/>
          <w:sz w:val="24"/>
          <w:szCs w:val="24"/>
        </w:rPr>
        <w:t>6</w:t>
      </w:r>
      <w:r w:rsidR="00BF4B77" w:rsidRPr="002B6C3B">
        <w:rPr>
          <w:rFonts w:ascii="Times New Roman" w:hAnsi="Times New Roman" w:cs="Times New Roman"/>
          <w:sz w:val="24"/>
          <w:szCs w:val="24"/>
        </w:rPr>
        <w:t>6</w:t>
      </w:r>
      <w:r w:rsidRPr="002B6C3B">
        <w:rPr>
          <w:rFonts w:ascii="Times New Roman" w:hAnsi="Times New Roman" w:cs="Times New Roman"/>
          <w:sz w:val="24"/>
          <w:szCs w:val="24"/>
        </w:rPr>
        <w:t xml:space="preserve">. </w:t>
      </w:r>
      <w:bookmarkEnd w:id="41"/>
      <w:r w:rsidR="00403F62" w:rsidRPr="002B6C3B">
        <w:rPr>
          <w:rFonts w:ascii="Times New Roman" w:hAnsi="Times New Roman" w:cs="Times New Roman"/>
          <w:sz w:val="24"/>
          <w:szCs w:val="24"/>
        </w:rPr>
        <w:t>Получение разрешений не распространяется на витрины, киоски, лотки, передвижные пункты торговли, уличные зонтики в случае размещения рекламы непосредственно на указанных объектах (без использования конструкций и приспособлений, предназначенных только для размещения рекламы).</w:t>
      </w:r>
    </w:p>
    <w:p w14:paraId="4D7AD734" w14:textId="77777777" w:rsidR="000B7808" w:rsidRPr="002B6C3B" w:rsidRDefault="000B7808" w:rsidP="002B6C3B">
      <w:pPr>
        <w:rPr>
          <w:rFonts w:ascii="Times New Roman" w:hAnsi="Times New Roman" w:cs="Times New Roman"/>
          <w:sz w:val="24"/>
          <w:szCs w:val="24"/>
        </w:rPr>
      </w:pPr>
    </w:p>
    <w:p w14:paraId="44F84ABA" w14:textId="77777777" w:rsidR="00521EB9" w:rsidRPr="002B6C3B" w:rsidRDefault="00286B01" w:rsidP="002B6C3B">
      <w:pPr>
        <w:pStyle w:val="1"/>
        <w:spacing w:before="0" w:after="0"/>
        <w:rPr>
          <w:rFonts w:ascii="Times New Roman" w:hAnsi="Times New Roman" w:cs="Times New Roman"/>
          <w:color w:val="000000"/>
          <w:sz w:val="24"/>
          <w:szCs w:val="24"/>
        </w:rPr>
      </w:pPr>
      <w:bookmarkStart w:id="42" w:name="sub_10700"/>
      <w:r w:rsidRPr="002B6C3B">
        <w:rPr>
          <w:rFonts w:ascii="Times New Roman" w:hAnsi="Times New Roman" w:cs="Times New Roman"/>
          <w:sz w:val="24"/>
          <w:szCs w:val="24"/>
        </w:rPr>
        <w:t xml:space="preserve"> </w:t>
      </w:r>
      <w:r w:rsidRPr="002B6C3B">
        <w:rPr>
          <w:rFonts w:ascii="Times New Roman" w:hAnsi="Times New Roman" w:cs="Times New Roman"/>
          <w:color w:val="000000"/>
          <w:sz w:val="24"/>
          <w:szCs w:val="24"/>
        </w:rPr>
        <w:t>VII. Особенности установки рекламных конструкций на объектах муниципальной собственности</w:t>
      </w:r>
      <w:bookmarkEnd w:id="42"/>
    </w:p>
    <w:p w14:paraId="04579D96" w14:textId="77777777" w:rsidR="007120AB" w:rsidRPr="002B6C3B" w:rsidRDefault="00E11351" w:rsidP="002B6C3B">
      <w:pPr>
        <w:rPr>
          <w:rFonts w:ascii="Times New Roman" w:hAnsi="Times New Roman" w:cs="Times New Roman"/>
          <w:sz w:val="24"/>
          <w:szCs w:val="24"/>
        </w:rPr>
      </w:pPr>
      <w:r w:rsidRPr="002B6C3B">
        <w:rPr>
          <w:rFonts w:ascii="Times New Roman" w:hAnsi="Times New Roman" w:cs="Times New Roman"/>
          <w:sz w:val="24"/>
          <w:szCs w:val="24"/>
        </w:rPr>
        <w:t>6</w:t>
      </w:r>
      <w:r w:rsidR="00BF4B77" w:rsidRPr="002B6C3B">
        <w:rPr>
          <w:rFonts w:ascii="Times New Roman" w:hAnsi="Times New Roman" w:cs="Times New Roman"/>
          <w:sz w:val="24"/>
          <w:szCs w:val="24"/>
        </w:rPr>
        <w:t>7</w:t>
      </w:r>
      <w:r w:rsidRPr="002B6C3B">
        <w:rPr>
          <w:rFonts w:ascii="Times New Roman" w:hAnsi="Times New Roman" w:cs="Times New Roman"/>
          <w:sz w:val="24"/>
          <w:szCs w:val="24"/>
        </w:rPr>
        <w:t>.</w:t>
      </w:r>
      <w:r w:rsidR="00F75D1E" w:rsidRPr="002B6C3B">
        <w:rPr>
          <w:rFonts w:ascii="Times New Roman" w:hAnsi="Times New Roman" w:cs="Times New Roman"/>
          <w:sz w:val="24"/>
          <w:szCs w:val="24"/>
          <w:shd w:val="clear" w:color="auto" w:fill="FFFFFF"/>
        </w:rPr>
        <w:t xml:space="preserve"> Установка и эксплуатация рекламной конструкции осуществляются ее владельцем по договору с собственником земельного участка, здания или иного недвижимого имущества, к которому присоединяется рекламная конструкция, либо с лицом, управомоченным собственником такого имущества, в том числе с арендатором. 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 заключение договора на установку и эксплуатацию рекламной конструкции возможно только при наличии согласия собственников помещений в многоквартирном доме, получ</w:t>
      </w:r>
      <w:r w:rsidR="001210CF" w:rsidRPr="002B6C3B">
        <w:rPr>
          <w:rFonts w:ascii="Times New Roman" w:hAnsi="Times New Roman" w:cs="Times New Roman"/>
          <w:sz w:val="24"/>
          <w:szCs w:val="24"/>
          <w:shd w:val="clear" w:color="auto" w:fill="FFFFFF"/>
        </w:rPr>
        <w:t xml:space="preserve">енного в порядке, установленном </w:t>
      </w:r>
      <w:hyperlink r:id="rId12" w:anchor="64U0IK" w:history="1">
        <w:r w:rsidR="00F75D1E" w:rsidRPr="002B6C3B">
          <w:rPr>
            <w:rFonts w:ascii="Times New Roman" w:hAnsi="Times New Roman" w:cs="Times New Roman"/>
            <w:sz w:val="24"/>
            <w:szCs w:val="24"/>
            <w:shd w:val="clear" w:color="auto" w:fill="FFFFFF"/>
          </w:rPr>
          <w:t>Жилищным кодексом Российской Федерации</w:t>
        </w:r>
      </w:hyperlink>
      <w:r w:rsidR="00F75D1E" w:rsidRPr="002B6C3B">
        <w:rPr>
          <w:rFonts w:ascii="Times New Roman" w:hAnsi="Times New Roman" w:cs="Times New Roman"/>
          <w:sz w:val="24"/>
          <w:szCs w:val="24"/>
          <w:shd w:val="clear" w:color="auto" w:fill="FFFFFF"/>
        </w:rPr>
        <w:t>. Заключение такого договора осуществляется лицом, уполномоченным на его заключение общим собранием собственников помещений в многоквартирном доме. По окончании срока действия договора на установку и эксплуатацию рекламной конструкции обязательства сторон по договору прекращаются.</w:t>
      </w:r>
      <w:r w:rsidR="0064580C" w:rsidRPr="002B6C3B">
        <w:rPr>
          <w:rFonts w:ascii="Times New Roman" w:hAnsi="Times New Roman" w:cs="Times New Roman"/>
          <w:sz w:val="24"/>
          <w:szCs w:val="24"/>
          <w:shd w:val="clear" w:color="auto" w:fill="FFFFFF"/>
        </w:rPr>
        <w:t xml:space="preserve"> </w:t>
      </w:r>
      <w:r w:rsidR="004736E7" w:rsidRPr="002B6C3B">
        <w:rPr>
          <w:rFonts w:ascii="Times New Roman" w:hAnsi="Times New Roman" w:cs="Times New Roman"/>
          <w:sz w:val="24"/>
          <w:szCs w:val="24"/>
          <w:shd w:val="clear" w:color="auto" w:fill="FFFFFF"/>
        </w:rPr>
        <w:t>З</w:t>
      </w:r>
      <w:r w:rsidR="0064580C" w:rsidRPr="002B6C3B">
        <w:rPr>
          <w:rFonts w:ascii="Times New Roman" w:hAnsi="Times New Roman" w:cs="Times New Roman"/>
          <w:sz w:val="24"/>
          <w:szCs w:val="24"/>
          <w:shd w:val="clear" w:color="auto" w:fill="FFFFFF"/>
        </w:rPr>
        <w:t xml:space="preserve">аконом Челябинской области </w:t>
      </w:r>
      <w:r w:rsidR="005F09A9" w:rsidRPr="002B6C3B">
        <w:rPr>
          <w:rFonts w:ascii="Times New Roman" w:hAnsi="Times New Roman" w:cs="Times New Roman"/>
          <w:sz w:val="24"/>
          <w:szCs w:val="24"/>
          <w:shd w:val="clear" w:color="auto" w:fill="FFFFFF"/>
        </w:rPr>
        <w:t>устанавливаются</w:t>
      </w:r>
      <w:r w:rsidR="004736E7" w:rsidRPr="002B6C3B">
        <w:rPr>
          <w:rFonts w:ascii="Times New Roman" w:hAnsi="Times New Roman" w:cs="Times New Roman"/>
          <w:sz w:val="24"/>
          <w:szCs w:val="24"/>
          <w:shd w:val="clear" w:color="auto" w:fill="FFFFFF"/>
        </w:rPr>
        <w:t xml:space="preserve"> </w:t>
      </w:r>
      <w:r w:rsidR="0064580C" w:rsidRPr="002B6C3B">
        <w:rPr>
          <w:rFonts w:ascii="Times New Roman" w:hAnsi="Times New Roman" w:cs="Times New Roman"/>
          <w:sz w:val="24"/>
          <w:szCs w:val="24"/>
          <w:shd w:val="clear" w:color="auto" w:fill="FFFFFF"/>
        </w:rPr>
        <w:t>п</w:t>
      </w:r>
      <w:r w:rsidR="00F75D1E" w:rsidRPr="002B6C3B">
        <w:rPr>
          <w:rFonts w:ascii="Times New Roman" w:hAnsi="Times New Roman" w:cs="Times New Roman"/>
          <w:sz w:val="24"/>
          <w:szCs w:val="24"/>
          <w:shd w:val="clear" w:color="auto" w:fill="FFFFFF"/>
        </w:rPr>
        <w:t xml:space="preserve">редельные сроки, на которые могут заключаться договоры на установку и эксплуатацию рекламных конструкций, в зависимости от типов и видов рекламных конструкций и применяемых технологий демонстрации рекламы, но не менее чем на пять лет и не более чем на десять лет. Конкретные сроки договора на установку и эксплуатацию рекламной конструкции на земельном участке, здании или ином недвижимом имуществе, находящихся в государственной или муниципальной собственности, либо на земельном участке, государственная собственность на который не разграничена, устанавливаются </w:t>
      </w:r>
      <w:r w:rsidR="0064580C" w:rsidRPr="002B6C3B">
        <w:rPr>
          <w:rFonts w:ascii="Times New Roman" w:hAnsi="Times New Roman" w:cs="Times New Roman"/>
          <w:sz w:val="24"/>
          <w:szCs w:val="24"/>
          <w:shd w:val="clear" w:color="auto" w:fill="FFFFFF"/>
        </w:rPr>
        <w:t xml:space="preserve">Управлением </w:t>
      </w:r>
      <w:r w:rsidR="00F75D1E" w:rsidRPr="002B6C3B">
        <w:rPr>
          <w:rFonts w:ascii="Times New Roman" w:hAnsi="Times New Roman" w:cs="Times New Roman"/>
          <w:sz w:val="24"/>
          <w:szCs w:val="24"/>
          <w:shd w:val="clear" w:color="auto" w:fill="FFFFFF"/>
        </w:rPr>
        <w:t>в зависимости от типа и вида рекламной конструкции, применяемых технологий демонстрации рекламы в границах соответствующих предельных сроков. Заключение договора на установку и эксплуатацию рекламной конструкции осуществляется в соответствии с нормами Федерального закона</w:t>
      </w:r>
      <w:r w:rsidR="0064580C" w:rsidRPr="002B6C3B">
        <w:rPr>
          <w:rFonts w:ascii="Times New Roman" w:hAnsi="Times New Roman" w:cs="Times New Roman"/>
          <w:sz w:val="24"/>
          <w:szCs w:val="24"/>
          <w:shd w:val="clear" w:color="auto" w:fill="FFFFFF"/>
        </w:rPr>
        <w:t xml:space="preserve"> </w:t>
      </w:r>
      <w:r w:rsidR="00085667" w:rsidRPr="002B6C3B">
        <w:rPr>
          <w:rFonts w:ascii="Times New Roman" w:hAnsi="Times New Roman" w:cs="Times New Roman"/>
          <w:sz w:val="24"/>
          <w:szCs w:val="24"/>
          <w:shd w:val="clear" w:color="auto" w:fill="FFFFFF"/>
        </w:rPr>
        <w:t>«О рекламе»</w:t>
      </w:r>
      <w:r w:rsidR="0064580C" w:rsidRPr="002B6C3B">
        <w:rPr>
          <w:rFonts w:ascii="Times New Roman" w:hAnsi="Times New Roman" w:cs="Times New Roman"/>
          <w:sz w:val="24"/>
          <w:szCs w:val="24"/>
          <w:shd w:val="clear" w:color="auto" w:fill="FFFFFF"/>
        </w:rPr>
        <w:t xml:space="preserve"> </w:t>
      </w:r>
      <w:r w:rsidR="00F75D1E" w:rsidRPr="002B6C3B">
        <w:rPr>
          <w:rFonts w:ascii="Times New Roman" w:hAnsi="Times New Roman" w:cs="Times New Roman"/>
          <w:sz w:val="24"/>
          <w:szCs w:val="24"/>
          <w:shd w:val="clear" w:color="auto" w:fill="FFFFFF"/>
        </w:rPr>
        <w:t>и гражданского законодательства</w:t>
      </w:r>
      <w:r w:rsidRPr="002B6C3B">
        <w:rPr>
          <w:rFonts w:ascii="Times New Roman" w:hAnsi="Times New Roman" w:cs="Times New Roman"/>
          <w:sz w:val="24"/>
          <w:szCs w:val="24"/>
        </w:rPr>
        <w:t>.</w:t>
      </w:r>
      <w:bookmarkStart w:id="43" w:name="sub_5041"/>
      <w:bookmarkEnd w:id="43"/>
    </w:p>
    <w:p w14:paraId="30453911" w14:textId="77777777" w:rsidR="00F75D1E" w:rsidRPr="002B6C3B" w:rsidRDefault="00F75D1E" w:rsidP="002B6C3B">
      <w:pPr>
        <w:rPr>
          <w:rFonts w:ascii="Times New Roman" w:hAnsi="Times New Roman" w:cs="Times New Roman"/>
          <w:sz w:val="24"/>
          <w:szCs w:val="24"/>
        </w:rPr>
      </w:pPr>
      <w:r w:rsidRPr="002B6C3B">
        <w:rPr>
          <w:rFonts w:ascii="Times New Roman" w:hAnsi="Times New Roman" w:cs="Times New Roman"/>
          <w:sz w:val="24"/>
          <w:szCs w:val="24"/>
        </w:rPr>
        <w:t xml:space="preserve">67.1. </w:t>
      </w:r>
      <w:r w:rsidRPr="002B6C3B">
        <w:rPr>
          <w:rFonts w:ascii="Times New Roman" w:hAnsi="Times New Roman" w:cs="Times New Roman"/>
          <w:sz w:val="24"/>
          <w:szCs w:val="24"/>
          <w:shd w:val="clear" w:color="auto" w:fill="FFFFFF"/>
        </w:rPr>
        <w:t xml:space="preserve">Заключение договора на установку и эксплуатацию рекламной конструкции на земельном участке, здании или ином недвижимом имуществе, находящемся в государственной или муниципальной собственности, осуществляется на основе торгов (в форме аукциона или конкурса), </w:t>
      </w:r>
      <w:r w:rsidRPr="002B6C3B">
        <w:rPr>
          <w:rFonts w:ascii="Times New Roman" w:hAnsi="Times New Roman" w:cs="Times New Roman"/>
          <w:sz w:val="24"/>
          <w:szCs w:val="24"/>
          <w:shd w:val="clear" w:color="auto" w:fill="FFFFFF"/>
        </w:rPr>
        <w:lastRenderedPageBreak/>
        <w:t>проводимых Управлением в соответствии с законодательством Российской Федерации. Торги на право заключения договора на установку и эксплуатацию рекламной конструкции на земельном участке, который находится в государственной собственности, муниципальной собственности или государственная собственность на который не разграничена, а также на здании или ином недвижимом имуществе, находящихся в собственности субъектов Российской Федерации или муниципальной собственности, после утверждения схем размещения рекламных конструкций проводятся только в отношении рекламных конструкций, указанных в данных схемах</w:t>
      </w:r>
      <w:r w:rsidR="001210CF" w:rsidRPr="002B6C3B">
        <w:rPr>
          <w:rFonts w:ascii="Times New Roman" w:hAnsi="Times New Roman" w:cs="Times New Roman"/>
          <w:sz w:val="24"/>
          <w:szCs w:val="24"/>
          <w:shd w:val="clear" w:color="auto" w:fill="FFFFFF"/>
        </w:rPr>
        <w:t>.</w:t>
      </w:r>
    </w:p>
    <w:p w14:paraId="6AAB1624" w14:textId="77777777" w:rsidR="00E0110A" w:rsidRPr="002B6C3B" w:rsidRDefault="00E11351" w:rsidP="002B6C3B">
      <w:pPr>
        <w:rPr>
          <w:rFonts w:ascii="Times New Roman" w:hAnsi="Times New Roman" w:cs="Times New Roman"/>
          <w:sz w:val="24"/>
          <w:szCs w:val="24"/>
        </w:rPr>
      </w:pPr>
      <w:r w:rsidRPr="002B6C3B">
        <w:rPr>
          <w:rFonts w:ascii="Times New Roman" w:hAnsi="Times New Roman" w:cs="Times New Roman"/>
          <w:sz w:val="24"/>
          <w:szCs w:val="24"/>
        </w:rPr>
        <w:t>6</w:t>
      </w:r>
      <w:r w:rsidR="00BF4B77" w:rsidRPr="002B6C3B">
        <w:rPr>
          <w:rFonts w:ascii="Times New Roman" w:hAnsi="Times New Roman" w:cs="Times New Roman"/>
          <w:sz w:val="24"/>
          <w:szCs w:val="24"/>
        </w:rPr>
        <w:t>8</w:t>
      </w:r>
      <w:r w:rsidRPr="002B6C3B">
        <w:rPr>
          <w:rFonts w:ascii="Times New Roman" w:hAnsi="Times New Roman" w:cs="Times New Roman"/>
          <w:sz w:val="24"/>
          <w:szCs w:val="24"/>
        </w:rPr>
        <w:t>. В случае если недвижимое имущество, к которому присоединяется рекламная конструкция, закреплено собственником за другим лицом на праве хозяйственного ведения, праве оперативного управления или ином вещном праве, договор на установку и эксплуатацию рекламной конструкции заключается с лицом, обладающим правом хозяйственного ведения, правом оперативного управления или иным вещным правом на такое недвижимое имущество, при наличии согласия собственника и с соблюдением требований, установленных Федеральным законом «О рекламе».</w:t>
      </w:r>
    </w:p>
    <w:p w14:paraId="407D6288" w14:textId="77777777" w:rsidR="00E11351" w:rsidRPr="002B6C3B" w:rsidRDefault="00E11351" w:rsidP="002B6C3B">
      <w:pPr>
        <w:rPr>
          <w:rFonts w:ascii="Times New Roman" w:hAnsi="Times New Roman" w:cs="Times New Roman"/>
          <w:sz w:val="24"/>
          <w:szCs w:val="24"/>
        </w:rPr>
      </w:pPr>
      <w:bookmarkStart w:id="44" w:name="sub_503"/>
      <w:r w:rsidRPr="002B6C3B">
        <w:rPr>
          <w:rFonts w:ascii="Times New Roman" w:hAnsi="Times New Roman" w:cs="Times New Roman"/>
          <w:sz w:val="24"/>
          <w:szCs w:val="24"/>
        </w:rPr>
        <w:t> </w:t>
      </w:r>
      <w:r w:rsidR="00BF4B77" w:rsidRPr="002B6C3B">
        <w:rPr>
          <w:rFonts w:ascii="Times New Roman" w:hAnsi="Times New Roman" w:cs="Times New Roman"/>
          <w:sz w:val="24"/>
          <w:szCs w:val="24"/>
        </w:rPr>
        <w:t>69</w:t>
      </w:r>
      <w:r w:rsidRPr="002B6C3B">
        <w:rPr>
          <w:rFonts w:ascii="Times New Roman" w:hAnsi="Times New Roman" w:cs="Times New Roman"/>
          <w:sz w:val="24"/>
          <w:szCs w:val="24"/>
        </w:rPr>
        <w:t>. В случае если недвижимое имущество, к которому присоединяется рекламная конструкция, передано собственником в доверительное управление, договор на установку и эксплуатацию рекламной конструкции заключается с доверительным управляющим при условии, что договор доверительного управления не ограничивает доверительного управляющего в совершении таких действий с соответствующим имуществом.</w:t>
      </w:r>
      <w:bookmarkEnd w:id="44"/>
    </w:p>
    <w:p w14:paraId="2539D420" w14:textId="77777777" w:rsidR="00E11351" w:rsidRPr="002B6C3B" w:rsidRDefault="00BF4B77" w:rsidP="002B6C3B">
      <w:pPr>
        <w:rPr>
          <w:rFonts w:ascii="Times New Roman" w:hAnsi="Times New Roman" w:cs="Times New Roman"/>
          <w:sz w:val="24"/>
          <w:szCs w:val="24"/>
        </w:rPr>
      </w:pPr>
      <w:r w:rsidRPr="002B6C3B">
        <w:rPr>
          <w:rFonts w:ascii="Times New Roman" w:hAnsi="Times New Roman" w:cs="Times New Roman"/>
          <w:sz w:val="24"/>
          <w:szCs w:val="24"/>
        </w:rPr>
        <w:t>70</w:t>
      </w:r>
      <w:r w:rsidR="00E11351" w:rsidRPr="002B6C3B">
        <w:rPr>
          <w:rFonts w:ascii="Times New Roman" w:hAnsi="Times New Roman" w:cs="Times New Roman"/>
          <w:sz w:val="24"/>
          <w:szCs w:val="24"/>
        </w:rPr>
        <w:t xml:space="preserve">. После </w:t>
      </w:r>
      <w:r w:rsidR="0083323B" w:rsidRPr="002B6C3B">
        <w:rPr>
          <w:rFonts w:ascii="Times New Roman" w:hAnsi="Times New Roman" w:cs="Times New Roman"/>
          <w:sz w:val="24"/>
          <w:szCs w:val="24"/>
        </w:rPr>
        <w:t xml:space="preserve">определения возможности размещения рекламной конструкции, присоединяемой к недвижимому имуществу, находящемуся в муниципальной собственности, в заявленном месте, Управление проводит мероприятия по подготовке пакета документов для проведения торгов на право заключения договора на установку и эксплуатацию рекламной конструкции на объектах муниципальной собственности.   </w:t>
      </w:r>
    </w:p>
    <w:p w14:paraId="368B8580" w14:textId="77777777" w:rsidR="00205740" w:rsidRPr="002B6C3B" w:rsidRDefault="00C07A6A" w:rsidP="002B6C3B">
      <w:pPr>
        <w:pStyle w:val="ConsPlusTitle"/>
        <w:widowControl/>
        <w:ind w:firstLine="709"/>
        <w:jc w:val="both"/>
        <w:rPr>
          <w:rFonts w:ascii="Times New Roman" w:hAnsi="Times New Roman" w:cs="Times New Roman"/>
          <w:b w:val="0"/>
          <w:sz w:val="24"/>
          <w:szCs w:val="24"/>
        </w:rPr>
      </w:pPr>
      <w:r w:rsidRPr="002B6C3B">
        <w:rPr>
          <w:rFonts w:ascii="Times New Roman" w:hAnsi="Times New Roman" w:cs="Times New Roman"/>
          <w:b w:val="0"/>
          <w:sz w:val="24"/>
          <w:szCs w:val="24"/>
        </w:rPr>
        <w:t>7</w:t>
      </w:r>
      <w:r w:rsidR="00BF4B77" w:rsidRPr="002B6C3B">
        <w:rPr>
          <w:rFonts w:ascii="Times New Roman" w:hAnsi="Times New Roman" w:cs="Times New Roman"/>
          <w:b w:val="0"/>
          <w:sz w:val="24"/>
          <w:szCs w:val="24"/>
        </w:rPr>
        <w:t>1</w:t>
      </w:r>
      <w:r w:rsidR="00E11351" w:rsidRPr="002B6C3B">
        <w:rPr>
          <w:rFonts w:ascii="Times New Roman" w:hAnsi="Times New Roman" w:cs="Times New Roman"/>
          <w:b w:val="0"/>
          <w:sz w:val="24"/>
          <w:szCs w:val="24"/>
        </w:rPr>
        <w:t>. Заключение договора на установку и эксплуатацию рекламной конструкции на недвижимом имуществе, находящимся в муниципальной собственности</w:t>
      </w:r>
      <w:r w:rsidR="008F4B2F" w:rsidRPr="002B6C3B">
        <w:rPr>
          <w:rFonts w:ascii="Times New Roman" w:hAnsi="Times New Roman" w:cs="Times New Roman"/>
          <w:b w:val="0"/>
          <w:sz w:val="24"/>
          <w:szCs w:val="24"/>
        </w:rPr>
        <w:t xml:space="preserve"> или имуществе, которым Еткульский муниципальный </w:t>
      </w:r>
      <w:r w:rsidR="00E502F2" w:rsidRPr="002B6C3B">
        <w:rPr>
          <w:rFonts w:ascii="Times New Roman" w:hAnsi="Times New Roman" w:cs="Times New Roman"/>
          <w:b w:val="0"/>
          <w:sz w:val="24"/>
          <w:szCs w:val="24"/>
        </w:rPr>
        <w:t>округ</w:t>
      </w:r>
      <w:r w:rsidR="008F4B2F" w:rsidRPr="002B6C3B">
        <w:rPr>
          <w:rFonts w:ascii="Times New Roman" w:hAnsi="Times New Roman" w:cs="Times New Roman"/>
          <w:b w:val="0"/>
          <w:sz w:val="24"/>
          <w:szCs w:val="24"/>
        </w:rPr>
        <w:t xml:space="preserve"> вправе распоряжаться в соответствии с действующим законодательством (далее – объектах муниципальной собственности), о</w:t>
      </w:r>
      <w:r w:rsidR="00E11351" w:rsidRPr="002B6C3B">
        <w:rPr>
          <w:rFonts w:ascii="Times New Roman" w:hAnsi="Times New Roman" w:cs="Times New Roman"/>
          <w:b w:val="0"/>
          <w:sz w:val="24"/>
          <w:szCs w:val="24"/>
        </w:rPr>
        <w:t xml:space="preserve">существляется на основе торгов, проводимых </w:t>
      </w:r>
      <w:r w:rsidR="00F75D1E" w:rsidRPr="002B6C3B">
        <w:rPr>
          <w:rFonts w:ascii="Times New Roman" w:hAnsi="Times New Roman" w:cs="Times New Roman"/>
          <w:b w:val="0"/>
          <w:sz w:val="24"/>
          <w:szCs w:val="24"/>
        </w:rPr>
        <w:t>Управлением</w:t>
      </w:r>
      <w:r w:rsidR="00E11351" w:rsidRPr="002B6C3B">
        <w:rPr>
          <w:rFonts w:ascii="Times New Roman" w:hAnsi="Times New Roman" w:cs="Times New Roman"/>
          <w:b w:val="0"/>
          <w:sz w:val="24"/>
          <w:szCs w:val="24"/>
        </w:rPr>
        <w:t xml:space="preserve"> в соответствии с Положением о порядке проведения торгов на право заключения договора на установку и эксплуатацию рекламной конструкции на объектах муниципальной собственности Еткульского муниципального </w:t>
      </w:r>
      <w:r w:rsidR="005D3A39" w:rsidRPr="002B6C3B">
        <w:rPr>
          <w:rFonts w:ascii="Times New Roman" w:hAnsi="Times New Roman" w:cs="Times New Roman"/>
          <w:b w:val="0"/>
          <w:sz w:val="24"/>
          <w:szCs w:val="24"/>
        </w:rPr>
        <w:t>округа</w:t>
      </w:r>
      <w:r w:rsidR="004F6C88" w:rsidRPr="002B6C3B">
        <w:rPr>
          <w:rFonts w:ascii="Times New Roman" w:hAnsi="Times New Roman" w:cs="Times New Roman"/>
          <w:b w:val="0"/>
          <w:sz w:val="24"/>
          <w:szCs w:val="24"/>
        </w:rPr>
        <w:t xml:space="preserve"> </w:t>
      </w:r>
      <w:r w:rsidR="00085667" w:rsidRPr="002B6C3B">
        <w:rPr>
          <w:rFonts w:ascii="Times New Roman" w:hAnsi="Times New Roman" w:cs="Times New Roman"/>
          <w:b w:val="0"/>
          <w:sz w:val="24"/>
          <w:szCs w:val="24"/>
        </w:rPr>
        <w:t xml:space="preserve">(Приложение </w:t>
      </w:r>
      <w:r w:rsidR="00E11351" w:rsidRPr="002B6C3B">
        <w:rPr>
          <w:rFonts w:ascii="Times New Roman" w:hAnsi="Times New Roman" w:cs="Times New Roman"/>
          <w:b w:val="0"/>
          <w:sz w:val="24"/>
          <w:szCs w:val="24"/>
        </w:rPr>
        <w:t>1).</w:t>
      </w:r>
    </w:p>
    <w:p w14:paraId="218D49FB" w14:textId="77777777" w:rsidR="00E11351" w:rsidRPr="002B6C3B" w:rsidRDefault="00E11351" w:rsidP="002B6C3B">
      <w:pPr>
        <w:rPr>
          <w:rFonts w:ascii="Times New Roman" w:hAnsi="Times New Roman" w:cs="Times New Roman"/>
          <w:sz w:val="24"/>
          <w:szCs w:val="24"/>
        </w:rPr>
      </w:pPr>
      <w:r w:rsidRPr="002B6C3B">
        <w:rPr>
          <w:rFonts w:ascii="Times New Roman" w:hAnsi="Times New Roman" w:cs="Times New Roman"/>
          <w:sz w:val="24"/>
          <w:szCs w:val="24"/>
        </w:rPr>
        <w:t>7</w:t>
      </w:r>
      <w:r w:rsidR="00E502F2" w:rsidRPr="002B6C3B">
        <w:rPr>
          <w:rFonts w:ascii="Times New Roman" w:hAnsi="Times New Roman" w:cs="Times New Roman"/>
          <w:sz w:val="24"/>
          <w:szCs w:val="24"/>
        </w:rPr>
        <w:t>2</w:t>
      </w:r>
      <w:r w:rsidRPr="002B6C3B">
        <w:rPr>
          <w:rFonts w:ascii="Times New Roman" w:hAnsi="Times New Roman" w:cs="Times New Roman"/>
          <w:sz w:val="24"/>
          <w:szCs w:val="24"/>
        </w:rPr>
        <w:t xml:space="preserve">. По результатам торгов </w:t>
      </w:r>
      <w:r w:rsidR="00F75D1E" w:rsidRPr="002B6C3B">
        <w:rPr>
          <w:rFonts w:ascii="Times New Roman" w:hAnsi="Times New Roman" w:cs="Times New Roman"/>
          <w:sz w:val="24"/>
          <w:szCs w:val="24"/>
        </w:rPr>
        <w:t>Управление</w:t>
      </w:r>
      <w:r w:rsidRPr="002B6C3B">
        <w:rPr>
          <w:rFonts w:ascii="Times New Roman" w:hAnsi="Times New Roman" w:cs="Times New Roman"/>
          <w:sz w:val="24"/>
          <w:szCs w:val="24"/>
        </w:rPr>
        <w:t xml:space="preserve"> заключает с победителем торгов договор на установку и эксплуатацию рекламной конструкции на объектах муниципальной собственности и направляет необходимые документы в </w:t>
      </w:r>
      <w:r w:rsidR="00E502F2" w:rsidRPr="002B6C3B">
        <w:rPr>
          <w:rFonts w:ascii="Times New Roman" w:hAnsi="Times New Roman" w:cs="Times New Roman"/>
          <w:sz w:val="24"/>
          <w:szCs w:val="24"/>
        </w:rPr>
        <w:t xml:space="preserve">градостроительный отдел </w:t>
      </w:r>
      <w:r w:rsidR="00085667" w:rsidRPr="002B6C3B">
        <w:rPr>
          <w:rFonts w:ascii="Times New Roman" w:hAnsi="Times New Roman" w:cs="Times New Roman"/>
          <w:sz w:val="24"/>
          <w:szCs w:val="24"/>
        </w:rPr>
        <w:t xml:space="preserve">Управления </w:t>
      </w:r>
      <w:r w:rsidRPr="002B6C3B">
        <w:rPr>
          <w:rFonts w:ascii="Times New Roman" w:hAnsi="Times New Roman" w:cs="Times New Roman"/>
          <w:sz w:val="24"/>
          <w:szCs w:val="24"/>
        </w:rPr>
        <w:t>для выдачи разрешения на установку рекламной конструкции на заявленном месте.</w:t>
      </w:r>
    </w:p>
    <w:p w14:paraId="445BEACA" w14:textId="77777777" w:rsidR="00093507" w:rsidRPr="002B6C3B" w:rsidRDefault="00093507" w:rsidP="002B6C3B">
      <w:pPr>
        <w:ind w:firstLine="709"/>
        <w:rPr>
          <w:rFonts w:ascii="Times New Roman" w:hAnsi="Times New Roman" w:cs="Times New Roman"/>
          <w:sz w:val="24"/>
          <w:szCs w:val="24"/>
        </w:rPr>
      </w:pPr>
      <w:r w:rsidRPr="002B6C3B">
        <w:rPr>
          <w:rFonts w:ascii="Times New Roman" w:hAnsi="Times New Roman" w:cs="Times New Roman"/>
          <w:sz w:val="24"/>
          <w:szCs w:val="24"/>
        </w:rPr>
        <w:t>В случае, если к участию в аукционе или конкурсе допущен один участник, аукцион или конкурс признается не состоявшимся и договор на установку и эксплуатацию рекламной конструкции заключается с лицом, которое являлось единственным участником аукциона или конкурса.</w:t>
      </w:r>
    </w:p>
    <w:p w14:paraId="154B2199" w14:textId="6F70AEA6" w:rsidR="002A4695" w:rsidRPr="002B6C3B" w:rsidRDefault="00E502F2" w:rsidP="002B6C3B">
      <w:pPr>
        <w:rPr>
          <w:rFonts w:ascii="Times New Roman" w:hAnsi="Times New Roman" w:cs="Times New Roman"/>
          <w:sz w:val="24"/>
          <w:szCs w:val="24"/>
        </w:rPr>
      </w:pPr>
      <w:r w:rsidRPr="002B6C3B">
        <w:rPr>
          <w:rFonts w:ascii="Times New Roman" w:hAnsi="Times New Roman" w:cs="Times New Roman"/>
          <w:sz w:val="24"/>
          <w:szCs w:val="24"/>
        </w:rPr>
        <w:t>73</w:t>
      </w:r>
      <w:r w:rsidR="00E11351" w:rsidRPr="002B6C3B">
        <w:rPr>
          <w:rFonts w:ascii="Times New Roman" w:hAnsi="Times New Roman" w:cs="Times New Roman"/>
          <w:sz w:val="24"/>
          <w:szCs w:val="24"/>
        </w:rPr>
        <w:t xml:space="preserve">. Договор на установку и эксплуатацию </w:t>
      </w:r>
      <w:hyperlink r:id="rId13" w:anchor="sub_1031" w:history="1">
        <w:r w:rsidR="00E11351" w:rsidRPr="002B6C3B">
          <w:rPr>
            <w:rFonts w:ascii="Times New Roman" w:hAnsi="Times New Roman" w:cs="Times New Roman"/>
            <w:sz w:val="24"/>
            <w:szCs w:val="24"/>
          </w:rPr>
          <w:t>рекламной конструкции</w:t>
        </w:r>
      </w:hyperlink>
      <w:r w:rsidR="00E11351" w:rsidRPr="002B6C3B">
        <w:rPr>
          <w:rFonts w:ascii="Times New Roman" w:hAnsi="Times New Roman" w:cs="Times New Roman"/>
          <w:sz w:val="24"/>
          <w:szCs w:val="24"/>
        </w:rPr>
        <w:t xml:space="preserve"> заключается на</w:t>
      </w:r>
      <w:r w:rsidR="00227393" w:rsidRPr="002B6C3B">
        <w:rPr>
          <w:rFonts w:ascii="Times New Roman" w:hAnsi="Times New Roman" w:cs="Times New Roman"/>
          <w:sz w:val="24"/>
          <w:szCs w:val="24"/>
        </w:rPr>
        <w:t xml:space="preserve"> предельный </w:t>
      </w:r>
      <w:r w:rsidR="00E11351" w:rsidRPr="002B6C3B">
        <w:rPr>
          <w:rFonts w:ascii="Times New Roman" w:hAnsi="Times New Roman" w:cs="Times New Roman"/>
          <w:sz w:val="24"/>
          <w:szCs w:val="24"/>
        </w:rPr>
        <w:t xml:space="preserve">срок </w:t>
      </w:r>
      <w:r w:rsidR="00227393" w:rsidRPr="002B6C3B">
        <w:rPr>
          <w:rFonts w:ascii="Times New Roman" w:hAnsi="Times New Roman" w:cs="Times New Roman"/>
          <w:sz w:val="24"/>
          <w:szCs w:val="24"/>
        </w:rPr>
        <w:t>в соответствии с Законом Челябинской области от 28.11.2013</w:t>
      </w:r>
      <w:r w:rsidR="000B7808">
        <w:rPr>
          <w:rFonts w:ascii="Times New Roman" w:hAnsi="Times New Roman" w:cs="Times New Roman"/>
          <w:sz w:val="24"/>
          <w:szCs w:val="24"/>
        </w:rPr>
        <w:t xml:space="preserve"> </w:t>
      </w:r>
      <w:r w:rsidR="00227393" w:rsidRPr="002B6C3B">
        <w:rPr>
          <w:rFonts w:ascii="Times New Roman" w:hAnsi="Times New Roman" w:cs="Times New Roman"/>
          <w:sz w:val="24"/>
          <w:szCs w:val="24"/>
        </w:rPr>
        <w:t>г. №</w:t>
      </w:r>
      <w:r w:rsidR="000B7808">
        <w:rPr>
          <w:rFonts w:ascii="Times New Roman" w:hAnsi="Times New Roman" w:cs="Times New Roman"/>
          <w:sz w:val="24"/>
          <w:szCs w:val="24"/>
        </w:rPr>
        <w:t xml:space="preserve"> </w:t>
      </w:r>
      <w:r w:rsidR="00227393" w:rsidRPr="002B6C3B">
        <w:rPr>
          <w:rFonts w:ascii="Times New Roman" w:hAnsi="Times New Roman" w:cs="Times New Roman"/>
          <w:sz w:val="24"/>
          <w:szCs w:val="24"/>
        </w:rPr>
        <w:t>577-ЗО «Об установлении предельных сроков договоров на установку и эксплуатацию рекламных конструкций»</w:t>
      </w:r>
      <w:r w:rsidR="00E11351" w:rsidRPr="002B6C3B">
        <w:rPr>
          <w:rFonts w:ascii="Times New Roman" w:hAnsi="Times New Roman" w:cs="Times New Roman"/>
          <w:sz w:val="24"/>
          <w:szCs w:val="24"/>
        </w:rPr>
        <w:t>. Договор на установку и эксплуатацию временной рекламной конструкции может быть заключен на срок не более чем двенадцать месяцев. По окончании срока действия договора на установку и эксплуатацию рекламной конструкции обязательства сторон по договору прекращаются. Заключение договора на установку и эксплуатацию рекламной конструкции осуществляется в соответствии с нормами Федерального закона «О рекламе» и гражданского законодательства</w:t>
      </w:r>
      <w:r w:rsidR="002A4695" w:rsidRPr="002B6C3B">
        <w:rPr>
          <w:rFonts w:ascii="Times New Roman" w:hAnsi="Times New Roman" w:cs="Times New Roman"/>
          <w:sz w:val="24"/>
          <w:szCs w:val="24"/>
        </w:rPr>
        <w:t>.</w:t>
      </w:r>
    </w:p>
    <w:p w14:paraId="7E54B8BB" w14:textId="77777777" w:rsidR="00E11351" w:rsidRPr="002B6C3B" w:rsidRDefault="00E11351" w:rsidP="002B6C3B">
      <w:pPr>
        <w:rPr>
          <w:rFonts w:ascii="Times New Roman" w:hAnsi="Times New Roman" w:cs="Times New Roman"/>
          <w:sz w:val="24"/>
          <w:szCs w:val="24"/>
        </w:rPr>
      </w:pPr>
      <w:r w:rsidRPr="002B6C3B">
        <w:rPr>
          <w:rFonts w:ascii="Times New Roman" w:hAnsi="Times New Roman" w:cs="Times New Roman"/>
          <w:sz w:val="24"/>
          <w:szCs w:val="24"/>
        </w:rPr>
        <w:t>7</w:t>
      </w:r>
      <w:r w:rsidR="004F6C88" w:rsidRPr="002B6C3B">
        <w:rPr>
          <w:rFonts w:ascii="Times New Roman" w:hAnsi="Times New Roman" w:cs="Times New Roman"/>
          <w:sz w:val="24"/>
          <w:szCs w:val="24"/>
        </w:rPr>
        <w:t>4</w:t>
      </w:r>
      <w:r w:rsidRPr="002B6C3B">
        <w:rPr>
          <w:rFonts w:ascii="Times New Roman" w:hAnsi="Times New Roman" w:cs="Times New Roman"/>
          <w:sz w:val="24"/>
          <w:szCs w:val="24"/>
        </w:rPr>
        <w:t>. На период действия договора на установку и эксплуатацию рекламной конструкции владелец рекламной конструкции имеет право беспрепятственного доступа к недвижимому имуществу, к которому присоединяется рекламная конструкция, для целей, связанных с осуществлением прав владельца рекламной конструкции, в том числе с ее эксплуатацией, техническим обслуживанием и демонтажем.</w:t>
      </w:r>
    </w:p>
    <w:p w14:paraId="133FC916" w14:textId="77777777" w:rsidR="00E11351" w:rsidRPr="002B6C3B" w:rsidRDefault="00E11351" w:rsidP="002B6C3B">
      <w:pPr>
        <w:rPr>
          <w:rFonts w:ascii="Times New Roman" w:hAnsi="Times New Roman" w:cs="Times New Roman"/>
          <w:sz w:val="24"/>
          <w:szCs w:val="24"/>
        </w:rPr>
      </w:pPr>
      <w:r w:rsidRPr="002B6C3B">
        <w:rPr>
          <w:rFonts w:ascii="Times New Roman" w:hAnsi="Times New Roman" w:cs="Times New Roman"/>
          <w:sz w:val="24"/>
          <w:szCs w:val="24"/>
        </w:rPr>
        <w:t>7</w:t>
      </w:r>
      <w:r w:rsidR="004F6C88" w:rsidRPr="002B6C3B">
        <w:rPr>
          <w:rFonts w:ascii="Times New Roman" w:hAnsi="Times New Roman" w:cs="Times New Roman"/>
          <w:sz w:val="24"/>
          <w:szCs w:val="24"/>
        </w:rPr>
        <w:t>5</w:t>
      </w:r>
      <w:r w:rsidRPr="002B6C3B">
        <w:rPr>
          <w:rFonts w:ascii="Times New Roman" w:hAnsi="Times New Roman" w:cs="Times New Roman"/>
          <w:sz w:val="24"/>
          <w:szCs w:val="24"/>
        </w:rPr>
        <w:t xml:space="preserve">. Расчет размера платы по договору производится на основании методики расчета платы </w:t>
      </w:r>
      <w:r w:rsidRPr="002B6C3B">
        <w:rPr>
          <w:rFonts w:ascii="Times New Roman" w:hAnsi="Times New Roman" w:cs="Times New Roman"/>
          <w:sz w:val="24"/>
          <w:szCs w:val="24"/>
        </w:rPr>
        <w:lastRenderedPageBreak/>
        <w:t>за установку и эксплуатацию рекламных конструкций (Приложение 2). Порядок, условия и сроки внесения платы указываются в договоре.</w:t>
      </w:r>
    </w:p>
    <w:p w14:paraId="1111FAE1" w14:textId="77777777" w:rsidR="00C07A6A" w:rsidRPr="002B6C3B" w:rsidRDefault="00BF4B77" w:rsidP="002B6C3B">
      <w:pPr>
        <w:rPr>
          <w:rFonts w:ascii="Times New Roman" w:hAnsi="Times New Roman" w:cs="Times New Roman"/>
          <w:sz w:val="24"/>
          <w:szCs w:val="24"/>
        </w:rPr>
      </w:pPr>
      <w:r w:rsidRPr="002B6C3B">
        <w:rPr>
          <w:rFonts w:ascii="Times New Roman" w:hAnsi="Times New Roman" w:cs="Times New Roman"/>
          <w:sz w:val="24"/>
          <w:szCs w:val="24"/>
        </w:rPr>
        <w:t>7</w:t>
      </w:r>
      <w:r w:rsidR="004F6C88" w:rsidRPr="002B6C3B">
        <w:rPr>
          <w:rFonts w:ascii="Times New Roman" w:hAnsi="Times New Roman" w:cs="Times New Roman"/>
          <w:sz w:val="24"/>
          <w:szCs w:val="24"/>
        </w:rPr>
        <w:t>6</w:t>
      </w:r>
      <w:r w:rsidR="00E11351" w:rsidRPr="002B6C3B">
        <w:rPr>
          <w:rFonts w:ascii="Times New Roman" w:hAnsi="Times New Roman" w:cs="Times New Roman"/>
          <w:sz w:val="24"/>
          <w:szCs w:val="24"/>
        </w:rPr>
        <w:t>. Денежные средства по данным договорам поступают в доход бюдж</w:t>
      </w:r>
      <w:r w:rsidR="00470145" w:rsidRPr="002B6C3B">
        <w:rPr>
          <w:rFonts w:ascii="Times New Roman" w:hAnsi="Times New Roman" w:cs="Times New Roman"/>
          <w:sz w:val="24"/>
          <w:szCs w:val="24"/>
        </w:rPr>
        <w:t>ета Еткульского муниципального округа</w:t>
      </w:r>
      <w:r w:rsidR="00E11351" w:rsidRPr="002B6C3B">
        <w:rPr>
          <w:rFonts w:ascii="Times New Roman" w:hAnsi="Times New Roman" w:cs="Times New Roman"/>
          <w:sz w:val="24"/>
          <w:szCs w:val="24"/>
        </w:rPr>
        <w:t>.</w:t>
      </w:r>
    </w:p>
    <w:p w14:paraId="79D251D1" w14:textId="77777777" w:rsidR="00E11351" w:rsidRPr="002B6C3B" w:rsidRDefault="004F6C88" w:rsidP="002B6C3B">
      <w:pPr>
        <w:rPr>
          <w:rFonts w:ascii="Times New Roman" w:hAnsi="Times New Roman" w:cs="Times New Roman"/>
          <w:sz w:val="24"/>
          <w:szCs w:val="24"/>
        </w:rPr>
      </w:pPr>
      <w:r w:rsidRPr="002B6C3B">
        <w:rPr>
          <w:rFonts w:ascii="Times New Roman" w:hAnsi="Times New Roman" w:cs="Times New Roman"/>
          <w:sz w:val="24"/>
          <w:szCs w:val="24"/>
        </w:rPr>
        <w:t>77</w:t>
      </w:r>
      <w:r w:rsidR="00E11351" w:rsidRPr="002B6C3B">
        <w:rPr>
          <w:rFonts w:ascii="Times New Roman" w:hAnsi="Times New Roman" w:cs="Times New Roman"/>
          <w:sz w:val="24"/>
          <w:szCs w:val="24"/>
        </w:rPr>
        <w:t>. Право, приобретенное рекламораспространителем по договору, не может быть передано им другим лицам, в том числе в сл</w:t>
      </w:r>
      <w:r w:rsidRPr="002B6C3B">
        <w:rPr>
          <w:rFonts w:ascii="Times New Roman" w:hAnsi="Times New Roman" w:cs="Times New Roman"/>
          <w:sz w:val="24"/>
          <w:szCs w:val="24"/>
        </w:rPr>
        <w:t xml:space="preserve">учае смены владельца рекламной </w:t>
      </w:r>
      <w:r w:rsidR="00E11351" w:rsidRPr="002B6C3B">
        <w:rPr>
          <w:rFonts w:ascii="Times New Roman" w:hAnsi="Times New Roman" w:cs="Times New Roman"/>
          <w:sz w:val="24"/>
          <w:szCs w:val="24"/>
        </w:rPr>
        <w:t>конструкции.</w:t>
      </w:r>
    </w:p>
    <w:p w14:paraId="1499B517" w14:textId="77777777" w:rsidR="00B53B69" w:rsidRDefault="004F6C88" w:rsidP="002B6C3B">
      <w:pPr>
        <w:keepNext/>
        <w:keepLines/>
        <w:contextualSpacing/>
        <w:rPr>
          <w:rFonts w:ascii="Times New Roman" w:hAnsi="Times New Roman" w:cs="Times New Roman"/>
          <w:sz w:val="24"/>
          <w:szCs w:val="24"/>
        </w:rPr>
      </w:pPr>
      <w:r w:rsidRPr="002B6C3B">
        <w:rPr>
          <w:rFonts w:ascii="Times New Roman" w:hAnsi="Times New Roman" w:cs="Times New Roman"/>
          <w:sz w:val="24"/>
          <w:szCs w:val="24"/>
        </w:rPr>
        <w:t>78</w:t>
      </w:r>
      <w:r w:rsidR="00E11351" w:rsidRPr="002B6C3B">
        <w:rPr>
          <w:rFonts w:ascii="Times New Roman" w:hAnsi="Times New Roman" w:cs="Times New Roman"/>
          <w:sz w:val="24"/>
          <w:szCs w:val="24"/>
        </w:rPr>
        <w:t xml:space="preserve">. После прекращения действия договора рекламораспространитель обязан демонтировать рекламную конструкцию в течение 30 дней. В случае невыполнения обязанности по демонтажу рекламной конструкции, </w:t>
      </w:r>
      <w:r w:rsidR="00470145" w:rsidRPr="002B6C3B">
        <w:rPr>
          <w:rFonts w:ascii="Times New Roman" w:hAnsi="Times New Roman" w:cs="Times New Roman"/>
          <w:sz w:val="24"/>
          <w:szCs w:val="24"/>
        </w:rPr>
        <w:t>Управление</w:t>
      </w:r>
      <w:r w:rsidR="00E11351" w:rsidRPr="002B6C3B">
        <w:rPr>
          <w:rFonts w:ascii="Times New Roman" w:hAnsi="Times New Roman" w:cs="Times New Roman"/>
          <w:sz w:val="24"/>
          <w:szCs w:val="24"/>
        </w:rPr>
        <w:t xml:space="preserve"> вправе самостоятельно осуществить демонтаж рекламной конструкции силами сторонних организаций и требовать от реклам</w:t>
      </w:r>
      <w:r w:rsidR="00470145" w:rsidRPr="002B6C3B">
        <w:rPr>
          <w:rFonts w:ascii="Times New Roman" w:hAnsi="Times New Roman" w:cs="Times New Roman"/>
          <w:sz w:val="24"/>
          <w:szCs w:val="24"/>
        </w:rPr>
        <w:t xml:space="preserve">ораспространителя </w:t>
      </w:r>
      <w:r w:rsidR="00E11351" w:rsidRPr="002B6C3B">
        <w:rPr>
          <w:rFonts w:ascii="Times New Roman" w:hAnsi="Times New Roman" w:cs="Times New Roman"/>
          <w:sz w:val="24"/>
          <w:szCs w:val="24"/>
        </w:rPr>
        <w:t>возмещения убытков в размере произвед</w:t>
      </w:r>
      <w:r w:rsidR="00470145" w:rsidRPr="002B6C3B">
        <w:rPr>
          <w:rFonts w:ascii="Times New Roman" w:hAnsi="Times New Roman" w:cs="Times New Roman"/>
          <w:sz w:val="24"/>
          <w:szCs w:val="24"/>
        </w:rPr>
        <w:t xml:space="preserve">енных расходов и оплаты штрафа </w:t>
      </w:r>
      <w:r w:rsidR="00E11351" w:rsidRPr="002B6C3B">
        <w:rPr>
          <w:rFonts w:ascii="Times New Roman" w:hAnsi="Times New Roman" w:cs="Times New Roman"/>
          <w:sz w:val="24"/>
          <w:szCs w:val="24"/>
        </w:rPr>
        <w:t>за неисполнение обязательств по демонтажу.</w:t>
      </w:r>
    </w:p>
    <w:p w14:paraId="170062C6" w14:textId="77777777" w:rsidR="000B7808" w:rsidRPr="002B6C3B" w:rsidRDefault="000B7808" w:rsidP="002B6C3B">
      <w:pPr>
        <w:keepNext/>
        <w:keepLines/>
        <w:contextualSpacing/>
        <w:rPr>
          <w:rFonts w:ascii="Times New Roman" w:hAnsi="Times New Roman" w:cs="Times New Roman"/>
          <w:sz w:val="24"/>
          <w:szCs w:val="24"/>
        </w:rPr>
      </w:pPr>
    </w:p>
    <w:p w14:paraId="67C4F810" w14:textId="77777777" w:rsidR="002728AA" w:rsidRPr="002B6C3B" w:rsidRDefault="002728AA" w:rsidP="002B6C3B">
      <w:pPr>
        <w:pStyle w:val="aff2"/>
        <w:keepNext/>
        <w:keepLines/>
        <w:spacing w:before="0" w:beforeAutospacing="0" w:after="0" w:afterAutospacing="0"/>
        <w:ind w:firstLine="720"/>
        <w:contextualSpacing/>
        <w:jc w:val="center"/>
        <w:rPr>
          <w:b/>
        </w:rPr>
      </w:pPr>
      <w:r w:rsidRPr="002B6C3B">
        <w:rPr>
          <w:b/>
        </w:rPr>
        <w:t>VIII. Демонтаж рекламных конструкций</w:t>
      </w:r>
    </w:p>
    <w:p w14:paraId="0A6D6D4F" w14:textId="77777777" w:rsidR="002728AA" w:rsidRPr="002B6C3B" w:rsidRDefault="004F6C88" w:rsidP="002B6C3B">
      <w:pPr>
        <w:pStyle w:val="aff2"/>
        <w:keepNext/>
        <w:keepLines/>
        <w:spacing w:before="0" w:beforeAutospacing="0" w:after="0" w:afterAutospacing="0"/>
        <w:ind w:firstLine="720"/>
        <w:contextualSpacing/>
        <w:jc w:val="both"/>
      </w:pPr>
      <w:r w:rsidRPr="002B6C3B">
        <w:t>79</w:t>
      </w:r>
      <w:r w:rsidR="002728AA" w:rsidRPr="002B6C3B">
        <w:t>. Установка и эксплуатация рекламной конструкции без разрешения, срок действия которого не истек, не допускаются. В случае установки и (или) эксплуатации рекламной конструкции без разрешения, срок действия которого не истек, она подлежит демонтажу на основании предписания Управления.</w:t>
      </w:r>
    </w:p>
    <w:p w14:paraId="23072DF7" w14:textId="77777777" w:rsidR="002728AA" w:rsidRPr="002B6C3B" w:rsidRDefault="006D276F" w:rsidP="002B6C3B">
      <w:pPr>
        <w:pStyle w:val="aff2"/>
        <w:spacing w:before="0" w:beforeAutospacing="0" w:after="0" w:afterAutospacing="0"/>
        <w:ind w:firstLine="720"/>
        <w:contextualSpacing/>
        <w:jc w:val="both"/>
      </w:pPr>
      <w:r w:rsidRPr="002B6C3B">
        <w:t>8</w:t>
      </w:r>
      <w:r w:rsidR="004F6C88" w:rsidRPr="002B6C3B">
        <w:t>0</w:t>
      </w:r>
      <w:r w:rsidR="002728AA" w:rsidRPr="002B6C3B">
        <w:t>. Владелец рекламной конструкции обязан осуществить демонтаж рекламной конструкции в течение месяца со дня выдачи Управлением предписания о демонтаже рекламной конструкции, установленной и (или) эксплуатируемой без разрешения, срок действия которого не истек, а также удалить информацию, размещенную на такой рекламной конструкции, в течение трех дней со дня выдачи указанного предписания.</w:t>
      </w:r>
    </w:p>
    <w:p w14:paraId="657B3465" w14:textId="77777777" w:rsidR="002728AA" w:rsidRPr="002B6C3B" w:rsidRDefault="004F6C88" w:rsidP="002B6C3B">
      <w:pPr>
        <w:pStyle w:val="aff2"/>
        <w:spacing w:before="0" w:beforeAutospacing="0" w:after="0" w:afterAutospacing="0"/>
        <w:ind w:firstLine="720"/>
        <w:contextualSpacing/>
        <w:jc w:val="both"/>
      </w:pPr>
      <w:r w:rsidRPr="002B6C3B">
        <w:t>81</w:t>
      </w:r>
      <w:r w:rsidR="002728AA" w:rsidRPr="002B6C3B">
        <w:t>. Если в установленный срок владелец рекламной конструкции н</w:t>
      </w:r>
      <w:r w:rsidR="006D276F" w:rsidRPr="002B6C3B">
        <w:t xml:space="preserve">е выполнил </w:t>
      </w:r>
      <w:r w:rsidR="002728AA" w:rsidRPr="002B6C3B">
        <w:t xml:space="preserve">обязанность по демонтажу рекламной конструкции или владелец рекламной конструкции неизвестен, Управление выдает предписание о демонтаже рекламной конструкции собственнику или иному законному владельцу недвижимого имущества, к которому присоединена рекламная конструкция, за исключением случая присоединения рекламной конструкции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Собственник или иной законный владелец недвижимого имущества, к которому присоединена рекламная конструкция, обязан демонтировать рекламную конструкцию в течение месяца со дня выдачи соответствующего предписания. Демонтаж, хранение или в необходимых случаях уничтожение рекламной конструкции осуществляется за счет собственника или иного законного владельца недвижимого имущества, к которому была присоединена рекламная конструкция. По требованию собственника или иного законного владельца данного недвижимого имущества владелец рекламной конструкции обязан возместить этому собственнику или этому законному владельцу необходимые расходы, понесенные в связи с </w:t>
      </w:r>
      <w:r w:rsidR="00613748" w:rsidRPr="002B6C3B">
        <w:t>демонтажем</w:t>
      </w:r>
      <w:r w:rsidR="002728AA" w:rsidRPr="002B6C3B">
        <w:t>, хранением или в необходимых случаях уничтожением рекламной конструкции.</w:t>
      </w:r>
    </w:p>
    <w:p w14:paraId="4295F476" w14:textId="77777777" w:rsidR="002728AA" w:rsidRPr="002B6C3B" w:rsidRDefault="006D276F" w:rsidP="002B6C3B">
      <w:pPr>
        <w:pStyle w:val="aff2"/>
        <w:spacing w:before="0" w:beforeAutospacing="0" w:after="0" w:afterAutospacing="0"/>
        <w:ind w:firstLine="720"/>
        <w:contextualSpacing/>
        <w:jc w:val="both"/>
      </w:pPr>
      <w:r w:rsidRPr="002B6C3B">
        <w:t>8</w:t>
      </w:r>
      <w:r w:rsidR="004F6C88" w:rsidRPr="002B6C3B">
        <w:t>2</w:t>
      </w:r>
      <w:r w:rsidR="002728AA" w:rsidRPr="002B6C3B">
        <w:t xml:space="preserve">. Если в установленный срок собственник или иной законный владелец недвижимого имущества, к которому была присоединена рекламная конструкция, не выполнил обязанность по демонтажу рекламной конструкции либо собственник или иной законный владелец данного недвижимого имущества неизвестен, демонтаж рекламной конструкции, ее хранение или в необходимых случаях уничтожение осуществляется за счет </w:t>
      </w:r>
      <w:r w:rsidR="00E054BA" w:rsidRPr="002B6C3B">
        <w:t>средств местного бюджета</w:t>
      </w:r>
      <w:r w:rsidR="002728AA" w:rsidRPr="002B6C3B">
        <w:t>. По требованию</w:t>
      </w:r>
      <w:r w:rsidR="00E054BA" w:rsidRPr="002B6C3B">
        <w:t xml:space="preserve"> органов местного самоуправления</w:t>
      </w:r>
      <w:r w:rsidR="002728AA" w:rsidRPr="002B6C3B">
        <w:t xml:space="preserve"> владелец рекламной конструкции либо собственник или иной законный владелец недвижимого имущества, к которому была присоединена рекламная конструкция, обязан возместить необходимые расходы, понесенные в связи с </w:t>
      </w:r>
      <w:r w:rsidR="00E054BA" w:rsidRPr="002B6C3B">
        <w:t>демонтажем</w:t>
      </w:r>
      <w:r w:rsidR="002728AA" w:rsidRPr="002B6C3B">
        <w:t>, хранением или в необходимых случаях уничтожением рекламной конструкции.</w:t>
      </w:r>
    </w:p>
    <w:p w14:paraId="0DD030AE" w14:textId="77777777" w:rsidR="002728AA" w:rsidRPr="002B6C3B" w:rsidRDefault="006D276F" w:rsidP="002B6C3B">
      <w:pPr>
        <w:pStyle w:val="aff2"/>
        <w:spacing w:before="0" w:beforeAutospacing="0" w:after="0" w:afterAutospacing="0"/>
        <w:ind w:firstLine="720"/>
        <w:contextualSpacing/>
        <w:jc w:val="both"/>
      </w:pPr>
      <w:r w:rsidRPr="002B6C3B">
        <w:t>8</w:t>
      </w:r>
      <w:r w:rsidR="004F6C88" w:rsidRPr="002B6C3B">
        <w:t>3</w:t>
      </w:r>
      <w:r w:rsidR="002728AA" w:rsidRPr="002B6C3B">
        <w:t xml:space="preserve">. Если рекламная конструкция присоединена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в случае если в установленный срок владелец рекламной конструкции не выполнил обязанность по демонтажу рекламной конструкции или владелец рекламной конструкции неизвестен, ее демонтаж, хранение или в необходимых случаях уничтожение осуществляется за счет </w:t>
      </w:r>
      <w:r w:rsidR="00E054BA" w:rsidRPr="002B6C3B">
        <w:t>средств местного бюджета</w:t>
      </w:r>
      <w:r w:rsidR="002728AA" w:rsidRPr="002B6C3B">
        <w:t xml:space="preserve">. По </w:t>
      </w:r>
      <w:r w:rsidR="002728AA" w:rsidRPr="002B6C3B">
        <w:lastRenderedPageBreak/>
        <w:t xml:space="preserve">требованию органа местного самоуправления владелец рекламной конструкции обязан возместить необходимые расходы, понесенные в связи с </w:t>
      </w:r>
      <w:r w:rsidR="00E054BA" w:rsidRPr="002B6C3B">
        <w:t>демонтажем</w:t>
      </w:r>
      <w:r w:rsidR="002728AA" w:rsidRPr="002B6C3B">
        <w:t>, хранением или в необходимых случаях уничтожением рекламной конструкции.</w:t>
      </w:r>
    </w:p>
    <w:p w14:paraId="06E84693" w14:textId="77777777" w:rsidR="002728AA" w:rsidRPr="002B6C3B" w:rsidRDefault="004F6C88" w:rsidP="002B6C3B">
      <w:pPr>
        <w:pStyle w:val="aff2"/>
        <w:spacing w:before="0" w:beforeAutospacing="0" w:after="0" w:afterAutospacing="0"/>
        <w:ind w:firstLine="720"/>
        <w:contextualSpacing/>
        <w:jc w:val="both"/>
      </w:pPr>
      <w:r w:rsidRPr="002B6C3B">
        <w:t>84</w:t>
      </w:r>
      <w:r w:rsidR="002728AA" w:rsidRPr="002B6C3B">
        <w:t>. Решение о выдаче предписания о демонтаже рекламной конструкции, демонтаж рекламной конструкции могут быть обжалованы в суд или арбитражный суд в течение трех месяцев со дня получения соответствующего предписания или со дня демонтажа рекламной конструкции.</w:t>
      </w:r>
    </w:p>
    <w:p w14:paraId="17E83432" w14:textId="77777777" w:rsidR="001E4CF8" w:rsidRPr="002B6C3B" w:rsidRDefault="006D276F" w:rsidP="002B6C3B">
      <w:pPr>
        <w:pStyle w:val="aff2"/>
        <w:spacing w:before="0" w:beforeAutospacing="0" w:after="0" w:afterAutospacing="0"/>
        <w:ind w:firstLine="720"/>
        <w:contextualSpacing/>
        <w:jc w:val="both"/>
      </w:pPr>
      <w:r w:rsidRPr="002B6C3B">
        <w:t>8</w:t>
      </w:r>
      <w:r w:rsidR="004F6C88" w:rsidRPr="002B6C3B">
        <w:t>5</w:t>
      </w:r>
      <w:r w:rsidR="002728AA" w:rsidRPr="002B6C3B">
        <w:t>. При невыполнении обязанности по удалению размещенной на рекламной конструкции информации в случае аннулирования разрешения или признания его недействительным собственник или иной законный владелец недвижимого имущества, к которому была присоединена рекламная конструкция, осуществляет удаление этой информации за свой счет. По требованию собственника или иного законного владельца такого недвижимого имущества владелец рекламной конструкции обязан возместить ему разумные расходы, понесенные в связи с удалением этой информации.</w:t>
      </w:r>
    </w:p>
    <w:p w14:paraId="42271DE2" w14:textId="77777777" w:rsidR="009C7DE8" w:rsidRPr="002B6C3B" w:rsidRDefault="00816EC8" w:rsidP="002B6C3B">
      <w:pPr>
        <w:pStyle w:val="aff2"/>
        <w:widowControl w:val="0"/>
        <w:spacing w:before="0" w:beforeAutospacing="0" w:after="0" w:afterAutospacing="0"/>
        <w:ind w:firstLine="720"/>
        <w:contextualSpacing/>
        <w:jc w:val="both"/>
      </w:pPr>
      <w:r w:rsidRPr="002B6C3B">
        <w:t>8</w:t>
      </w:r>
      <w:r w:rsidR="004F6C88" w:rsidRPr="002B6C3B">
        <w:t>6</w:t>
      </w:r>
      <w:r w:rsidRPr="002B6C3B">
        <w:t xml:space="preserve">. При отсутствии возможности установить владельца самовольно размещенной рекламной конструкции на землях общего пользования, земельных участках, зданиях, сооружениях и иных объектах муниципальной собственности </w:t>
      </w:r>
      <w:r w:rsidR="002B69EF" w:rsidRPr="002B6C3B">
        <w:t xml:space="preserve">органы местного самоуправления </w:t>
      </w:r>
      <w:r w:rsidRPr="002B6C3B">
        <w:t>принимает решение о проведении принудительного демонтажа силами сторонних организаций.</w:t>
      </w:r>
      <w:bookmarkStart w:id="45" w:name="sub_10800"/>
    </w:p>
    <w:p w14:paraId="71B23805" w14:textId="77777777" w:rsidR="00613748" w:rsidRPr="002B6C3B" w:rsidRDefault="00613748" w:rsidP="002B6C3B">
      <w:pPr>
        <w:pStyle w:val="aff2"/>
        <w:widowControl w:val="0"/>
        <w:spacing w:before="0" w:beforeAutospacing="0" w:after="0" w:afterAutospacing="0"/>
        <w:ind w:firstLine="720"/>
        <w:contextualSpacing/>
        <w:jc w:val="both"/>
      </w:pPr>
      <w:r w:rsidRPr="002B6C3B">
        <w:t>Выбор сторонней организации осуществляется в соответствии с требованиями действующего законодательства о контрактной системе в сфере закупок товаров, работ, услуг для обеспечения государственных и муниципальных нужд.</w:t>
      </w:r>
    </w:p>
    <w:p w14:paraId="5D1C1E9C" w14:textId="77777777" w:rsidR="004F6C88" w:rsidRPr="002B6C3B" w:rsidRDefault="004F6C88" w:rsidP="002B6C3B">
      <w:pPr>
        <w:pStyle w:val="aff2"/>
        <w:widowControl w:val="0"/>
        <w:spacing w:before="0" w:beforeAutospacing="0" w:after="0" w:afterAutospacing="0"/>
        <w:ind w:firstLine="720"/>
        <w:contextualSpacing/>
        <w:jc w:val="center"/>
        <w:rPr>
          <w:b/>
          <w:color w:val="000000"/>
        </w:rPr>
      </w:pPr>
    </w:p>
    <w:p w14:paraId="1ACF3E2F" w14:textId="77777777" w:rsidR="00251140" w:rsidRPr="002B6C3B" w:rsidRDefault="006D5D04" w:rsidP="002B6C3B">
      <w:pPr>
        <w:pStyle w:val="aff2"/>
        <w:widowControl w:val="0"/>
        <w:spacing w:before="0" w:beforeAutospacing="0" w:after="0" w:afterAutospacing="0"/>
        <w:ind w:firstLine="720"/>
        <w:contextualSpacing/>
        <w:jc w:val="center"/>
      </w:pPr>
      <w:r w:rsidRPr="002B6C3B">
        <w:rPr>
          <w:b/>
          <w:color w:val="000000"/>
          <w:lang w:val="en-US"/>
        </w:rPr>
        <w:t>I</w:t>
      </w:r>
      <w:r w:rsidRPr="002B6C3B">
        <w:rPr>
          <w:b/>
          <w:color w:val="000000"/>
        </w:rPr>
        <w:t>Х</w:t>
      </w:r>
      <w:r w:rsidR="00286B01" w:rsidRPr="002B6C3B">
        <w:rPr>
          <w:b/>
          <w:color w:val="000000"/>
        </w:rPr>
        <w:t>. Ответственность за нарушение положения</w:t>
      </w:r>
      <w:bookmarkStart w:id="46" w:name="sub_1800"/>
      <w:bookmarkEnd w:id="45"/>
    </w:p>
    <w:p w14:paraId="1B91600D" w14:textId="77777777" w:rsidR="00251140" w:rsidRPr="002B6C3B" w:rsidRDefault="004F6C88" w:rsidP="002B6C3B">
      <w:pPr>
        <w:pStyle w:val="aff2"/>
        <w:widowControl w:val="0"/>
        <w:spacing w:before="0" w:beforeAutospacing="0" w:after="0" w:afterAutospacing="0"/>
        <w:ind w:firstLine="720"/>
        <w:contextualSpacing/>
        <w:jc w:val="both"/>
      </w:pPr>
      <w:r w:rsidRPr="002B6C3B">
        <w:t>87</w:t>
      </w:r>
      <w:r w:rsidR="00286B01" w:rsidRPr="002B6C3B">
        <w:t>. Лица, допустившие нарушение настоящего Положения, несут ответственность в соответствии с действующим законодательством</w:t>
      </w:r>
      <w:bookmarkStart w:id="47" w:name="sub_1081"/>
      <w:bookmarkEnd w:id="46"/>
      <w:r w:rsidR="009C7DE8" w:rsidRPr="002B6C3B">
        <w:t>.</w:t>
      </w:r>
    </w:p>
    <w:p w14:paraId="331E976F" w14:textId="77777777" w:rsidR="00251140" w:rsidRPr="002B6C3B" w:rsidRDefault="004F6C88" w:rsidP="002B6C3B">
      <w:pPr>
        <w:pStyle w:val="aff2"/>
        <w:widowControl w:val="0"/>
        <w:spacing w:before="0" w:beforeAutospacing="0" w:after="0" w:afterAutospacing="0"/>
        <w:ind w:firstLine="720"/>
        <w:contextualSpacing/>
        <w:jc w:val="both"/>
      </w:pPr>
      <w:r w:rsidRPr="002B6C3B">
        <w:t>88</w:t>
      </w:r>
      <w:r w:rsidR="00286B01" w:rsidRPr="002B6C3B">
        <w:t xml:space="preserve">. </w:t>
      </w:r>
      <w:r w:rsidR="00816EC8" w:rsidRPr="002B6C3B">
        <w:t>Применение мер ответственности не освобождает нарушителя от обязанности устранения допущенных нарушений.</w:t>
      </w:r>
      <w:bookmarkStart w:id="48" w:name="sub_1084"/>
      <w:bookmarkEnd w:id="47"/>
    </w:p>
    <w:p w14:paraId="37A44674" w14:textId="77777777" w:rsidR="00251140" w:rsidRPr="002B6C3B" w:rsidRDefault="004F6C88" w:rsidP="002B6C3B">
      <w:pPr>
        <w:pStyle w:val="aff2"/>
        <w:widowControl w:val="0"/>
        <w:spacing w:before="0" w:beforeAutospacing="0" w:after="0" w:afterAutospacing="0"/>
        <w:ind w:firstLine="720"/>
        <w:contextualSpacing/>
        <w:jc w:val="both"/>
      </w:pPr>
      <w:r w:rsidRPr="002B6C3B">
        <w:t>89</w:t>
      </w:r>
      <w:r w:rsidR="00286B01" w:rsidRPr="002B6C3B">
        <w:t>. При причинении ущерба рекламной конструкцией гражданам или имуществу юридических лиц рекламораспространитель несет ответственность по возмещению убытков в порядке, установленном действующим законодательством.</w:t>
      </w:r>
      <w:bookmarkStart w:id="49" w:name="sub_1085"/>
      <w:bookmarkEnd w:id="48"/>
    </w:p>
    <w:p w14:paraId="342FB4C5" w14:textId="77777777" w:rsidR="00251140" w:rsidRPr="002B6C3B" w:rsidRDefault="004F6C88" w:rsidP="002B6C3B">
      <w:pPr>
        <w:pStyle w:val="aff2"/>
        <w:widowControl w:val="0"/>
        <w:spacing w:before="0" w:beforeAutospacing="0" w:after="0" w:afterAutospacing="0"/>
        <w:ind w:firstLine="720"/>
        <w:contextualSpacing/>
        <w:jc w:val="both"/>
      </w:pPr>
      <w:r w:rsidRPr="002B6C3B">
        <w:t>90</w:t>
      </w:r>
      <w:r w:rsidR="00286B01" w:rsidRPr="002B6C3B">
        <w:t>. При несоблюдении рекламораспространителем требований</w:t>
      </w:r>
      <w:r w:rsidR="0072349F" w:rsidRPr="002B6C3B">
        <w:t xml:space="preserve"> настоящего Положения </w:t>
      </w:r>
      <w:r w:rsidR="00027469" w:rsidRPr="002B6C3B">
        <w:t xml:space="preserve">Управление </w:t>
      </w:r>
      <w:r w:rsidR="00286B01" w:rsidRPr="002B6C3B">
        <w:t xml:space="preserve">вправе направлять ему предписания с требованием устранить указанные нарушения, а в случае невыполнения данного требования </w:t>
      </w:r>
      <w:r w:rsidR="00F75D1E" w:rsidRPr="002B6C3B">
        <w:t>У</w:t>
      </w:r>
      <w:r w:rsidR="00E7437A" w:rsidRPr="002B6C3B">
        <w:t>правление</w:t>
      </w:r>
      <w:r w:rsidR="00027469" w:rsidRPr="002B6C3B">
        <w:t xml:space="preserve"> может </w:t>
      </w:r>
      <w:r w:rsidR="00286B01" w:rsidRPr="002B6C3B">
        <w:t>принимать решение о расторжении договора.</w:t>
      </w:r>
      <w:bookmarkStart w:id="50" w:name="sub_1087"/>
      <w:bookmarkEnd w:id="49"/>
    </w:p>
    <w:p w14:paraId="2536C13C" w14:textId="77777777" w:rsidR="001F2E80" w:rsidRPr="002B6C3B" w:rsidRDefault="004F6C88" w:rsidP="002B6C3B">
      <w:pPr>
        <w:pStyle w:val="aff2"/>
        <w:widowControl w:val="0"/>
        <w:spacing w:before="0" w:beforeAutospacing="0" w:after="0" w:afterAutospacing="0"/>
        <w:ind w:firstLine="720"/>
        <w:contextualSpacing/>
        <w:jc w:val="both"/>
      </w:pPr>
      <w:r w:rsidRPr="002B6C3B">
        <w:t>91</w:t>
      </w:r>
      <w:r w:rsidR="00286B01" w:rsidRPr="002B6C3B">
        <w:t>.</w:t>
      </w:r>
      <w:bookmarkEnd w:id="50"/>
      <w:r w:rsidR="00283A15" w:rsidRPr="002B6C3B">
        <w:t xml:space="preserve"> Рекламораспространитель обязан выполнять все требования, предписания органов, регулирующих отношения в сфере распространения наружной рекламы и информации, связанные с выполнением ими своих контрольных функций.</w:t>
      </w:r>
    </w:p>
    <w:p w14:paraId="409FE234" w14:textId="77777777" w:rsidR="008155A3" w:rsidRPr="002B6C3B" w:rsidRDefault="008155A3" w:rsidP="002B6C3B">
      <w:pPr>
        <w:pStyle w:val="aff2"/>
        <w:widowControl w:val="0"/>
        <w:spacing w:before="0" w:beforeAutospacing="0" w:after="0" w:afterAutospacing="0"/>
        <w:ind w:firstLine="720"/>
        <w:contextualSpacing/>
        <w:jc w:val="both"/>
      </w:pPr>
    </w:p>
    <w:p w14:paraId="50B5C2B3" w14:textId="77777777" w:rsidR="00613748" w:rsidRDefault="00613748" w:rsidP="002B6C3B">
      <w:pPr>
        <w:ind w:firstLine="2268"/>
        <w:jc w:val="right"/>
        <w:rPr>
          <w:rFonts w:ascii="Times New Roman" w:hAnsi="Times New Roman" w:cs="Times New Roman"/>
          <w:color w:val="000000"/>
          <w:sz w:val="24"/>
          <w:szCs w:val="24"/>
        </w:rPr>
      </w:pPr>
    </w:p>
    <w:p w14:paraId="0F2BC3AE" w14:textId="77777777" w:rsidR="000B7808" w:rsidRDefault="000B7808" w:rsidP="002B6C3B">
      <w:pPr>
        <w:ind w:firstLine="2268"/>
        <w:jc w:val="right"/>
        <w:rPr>
          <w:rFonts w:ascii="Times New Roman" w:hAnsi="Times New Roman" w:cs="Times New Roman"/>
          <w:color w:val="000000"/>
          <w:sz w:val="24"/>
          <w:szCs w:val="24"/>
        </w:rPr>
      </w:pPr>
    </w:p>
    <w:p w14:paraId="6DB808D5" w14:textId="77777777" w:rsidR="000B7808" w:rsidRDefault="000B7808" w:rsidP="002B6C3B">
      <w:pPr>
        <w:ind w:firstLine="2268"/>
        <w:jc w:val="right"/>
        <w:rPr>
          <w:rFonts w:ascii="Times New Roman" w:hAnsi="Times New Roman" w:cs="Times New Roman"/>
          <w:color w:val="000000"/>
          <w:sz w:val="24"/>
          <w:szCs w:val="24"/>
        </w:rPr>
      </w:pPr>
    </w:p>
    <w:p w14:paraId="1F9D59D0" w14:textId="77777777" w:rsidR="000B7808" w:rsidRDefault="000B7808" w:rsidP="002B6C3B">
      <w:pPr>
        <w:ind w:firstLine="2268"/>
        <w:jc w:val="right"/>
        <w:rPr>
          <w:rFonts w:ascii="Times New Roman" w:hAnsi="Times New Roman" w:cs="Times New Roman"/>
          <w:color w:val="000000"/>
          <w:sz w:val="24"/>
          <w:szCs w:val="24"/>
        </w:rPr>
      </w:pPr>
    </w:p>
    <w:p w14:paraId="60D6DB1F" w14:textId="77777777" w:rsidR="000B7808" w:rsidRDefault="000B7808" w:rsidP="002B6C3B">
      <w:pPr>
        <w:ind w:firstLine="2268"/>
        <w:jc w:val="right"/>
        <w:rPr>
          <w:rFonts w:ascii="Times New Roman" w:hAnsi="Times New Roman" w:cs="Times New Roman"/>
          <w:color w:val="000000"/>
          <w:sz w:val="24"/>
          <w:szCs w:val="24"/>
        </w:rPr>
      </w:pPr>
    </w:p>
    <w:p w14:paraId="1B63D68B" w14:textId="77777777" w:rsidR="000B7808" w:rsidRDefault="000B7808" w:rsidP="002B6C3B">
      <w:pPr>
        <w:ind w:firstLine="2268"/>
        <w:jc w:val="right"/>
        <w:rPr>
          <w:rFonts w:ascii="Times New Roman" w:hAnsi="Times New Roman" w:cs="Times New Roman"/>
          <w:color w:val="000000"/>
          <w:sz w:val="24"/>
          <w:szCs w:val="24"/>
        </w:rPr>
      </w:pPr>
    </w:p>
    <w:p w14:paraId="549107AD" w14:textId="77777777" w:rsidR="000B7808" w:rsidRDefault="000B7808" w:rsidP="002B6C3B">
      <w:pPr>
        <w:ind w:firstLine="2268"/>
        <w:jc w:val="right"/>
        <w:rPr>
          <w:rFonts w:ascii="Times New Roman" w:hAnsi="Times New Roman" w:cs="Times New Roman"/>
          <w:color w:val="000000"/>
          <w:sz w:val="24"/>
          <w:szCs w:val="24"/>
        </w:rPr>
      </w:pPr>
    </w:p>
    <w:p w14:paraId="6A0F6597" w14:textId="77777777" w:rsidR="000B7808" w:rsidRDefault="000B7808" w:rsidP="002B6C3B">
      <w:pPr>
        <w:ind w:firstLine="2268"/>
        <w:jc w:val="right"/>
        <w:rPr>
          <w:rFonts w:ascii="Times New Roman" w:hAnsi="Times New Roman" w:cs="Times New Roman"/>
          <w:color w:val="000000"/>
          <w:sz w:val="24"/>
          <w:szCs w:val="24"/>
        </w:rPr>
      </w:pPr>
    </w:p>
    <w:p w14:paraId="3E576917" w14:textId="77777777" w:rsidR="000B7808" w:rsidRDefault="000B7808" w:rsidP="002B6C3B">
      <w:pPr>
        <w:ind w:firstLine="2268"/>
        <w:jc w:val="right"/>
        <w:rPr>
          <w:rFonts w:ascii="Times New Roman" w:hAnsi="Times New Roman" w:cs="Times New Roman"/>
          <w:color w:val="000000"/>
          <w:sz w:val="24"/>
          <w:szCs w:val="24"/>
        </w:rPr>
      </w:pPr>
    </w:p>
    <w:p w14:paraId="2B1877BD" w14:textId="77777777" w:rsidR="000B7808" w:rsidRDefault="000B7808" w:rsidP="002B6C3B">
      <w:pPr>
        <w:ind w:firstLine="2268"/>
        <w:jc w:val="right"/>
        <w:rPr>
          <w:rFonts w:ascii="Times New Roman" w:hAnsi="Times New Roman" w:cs="Times New Roman"/>
          <w:color w:val="000000"/>
          <w:sz w:val="24"/>
          <w:szCs w:val="24"/>
        </w:rPr>
      </w:pPr>
    </w:p>
    <w:p w14:paraId="40D65767" w14:textId="77777777" w:rsidR="000B7808" w:rsidRDefault="000B7808" w:rsidP="002B6C3B">
      <w:pPr>
        <w:ind w:firstLine="2268"/>
        <w:jc w:val="right"/>
        <w:rPr>
          <w:rFonts w:ascii="Times New Roman" w:hAnsi="Times New Roman" w:cs="Times New Roman"/>
          <w:color w:val="000000"/>
          <w:sz w:val="24"/>
          <w:szCs w:val="24"/>
        </w:rPr>
      </w:pPr>
    </w:p>
    <w:p w14:paraId="35261BC1" w14:textId="77777777" w:rsidR="000B7808" w:rsidRDefault="000B7808" w:rsidP="002B6C3B">
      <w:pPr>
        <w:ind w:firstLine="2268"/>
        <w:jc w:val="right"/>
        <w:rPr>
          <w:rFonts w:ascii="Times New Roman" w:hAnsi="Times New Roman" w:cs="Times New Roman"/>
          <w:color w:val="000000"/>
          <w:sz w:val="24"/>
          <w:szCs w:val="24"/>
        </w:rPr>
      </w:pPr>
    </w:p>
    <w:p w14:paraId="2EA4243F" w14:textId="77777777" w:rsidR="000B7808" w:rsidRDefault="000B7808" w:rsidP="002B6C3B">
      <w:pPr>
        <w:ind w:firstLine="2268"/>
        <w:jc w:val="right"/>
        <w:rPr>
          <w:rFonts w:ascii="Times New Roman" w:hAnsi="Times New Roman" w:cs="Times New Roman"/>
          <w:color w:val="000000"/>
          <w:sz w:val="24"/>
          <w:szCs w:val="24"/>
        </w:rPr>
      </w:pPr>
    </w:p>
    <w:p w14:paraId="667EC79C" w14:textId="77777777" w:rsidR="000B7808" w:rsidRDefault="000B7808" w:rsidP="002B6C3B">
      <w:pPr>
        <w:ind w:firstLine="2268"/>
        <w:jc w:val="right"/>
        <w:rPr>
          <w:rFonts w:ascii="Times New Roman" w:hAnsi="Times New Roman" w:cs="Times New Roman"/>
          <w:color w:val="000000"/>
          <w:sz w:val="24"/>
          <w:szCs w:val="24"/>
        </w:rPr>
      </w:pPr>
    </w:p>
    <w:p w14:paraId="644C3965" w14:textId="77777777" w:rsidR="000B7808" w:rsidRDefault="000B7808" w:rsidP="002B6C3B">
      <w:pPr>
        <w:ind w:firstLine="2268"/>
        <w:jc w:val="right"/>
        <w:rPr>
          <w:rFonts w:ascii="Times New Roman" w:hAnsi="Times New Roman" w:cs="Times New Roman"/>
          <w:color w:val="000000"/>
          <w:sz w:val="24"/>
          <w:szCs w:val="24"/>
        </w:rPr>
      </w:pPr>
    </w:p>
    <w:p w14:paraId="2E2D8031" w14:textId="77777777" w:rsidR="000B7808" w:rsidRPr="002B6C3B" w:rsidRDefault="000B7808" w:rsidP="002B6C3B">
      <w:pPr>
        <w:ind w:firstLine="2268"/>
        <w:jc w:val="right"/>
        <w:rPr>
          <w:rFonts w:ascii="Times New Roman" w:hAnsi="Times New Roman" w:cs="Times New Roman"/>
          <w:color w:val="000000"/>
          <w:sz w:val="24"/>
          <w:szCs w:val="24"/>
        </w:rPr>
      </w:pPr>
    </w:p>
    <w:p w14:paraId="67FB36C0" w14:textId="77777777" w:rsidR="00613748" w:rsidRPr="002B6C3B" w:rsidRDefault="00613748" w:rsidP="002B6C3B">
      <w:pPr>
        <w:ind w:firstLine="2268"/>
        <w:jc w:val="right"/>
        <w:rPr>
          <w:rFonts w:ascii="Times New Roman" w:hAnsi="Times New Roman" w:cs="Times New Roman"/>
          <w:color w:val="000000"/>
          <w:sz w:val="24"/>
          <w:szCs w:val="24"/>
        </w:rPr>
      </w:pPr>
    </w:p>
    <w:p w14:paraId="1AB99688" w14:textId="77777777" w:rsidR="00887833" w:rsidRPr="002B6C3B" w:rsidRDefault="00887833" w:rsidP="000B7808">
      <w:pPr>
        <w:ind w:left="6096" w:firstLine="0"/>
        <w:jc w:val="left"/>
        <w:rPr>
          <w:rFonts w:ascii="Times New Roman" w:hAnsi="Times New Roman" w:cs="Times New Roman"/>
          <w:sz w:val="24"/>
          <w:szCs w:val="24"/>
        </w:rPr>
      </w:pPr>
      <w:r w:rsidRPr="002B6C3B">
        <w:rPr>
          <w:rFonts w:ascii="Times New Roman" w:hAnsi="Times New Roman" w:cs="Times New Roman"/>
          <w:sz w:val="24"/>
          <w:szCs w:val="24"/>
        </w:rPr>
        <w:lastRenderedPageBreak/>
        <w:t xml:space="preserve">Приложение 1                                                                            к Положению о порядке распространения наружной рекламы и информации на территории Еткульского муниципального округа </w:t>
      </w:r>
    </w:p>
    <w:p w14:paraId="5CD0AA8F" w14:textId="77777777" w:rsidR="00887833" w:rsidRPr="002B6C3B" w:rsidRDefault="00887833" w:rsidP="002B6C3B">
      <w:pPr>
        <w:jc w:val="center"/>
        <w:rPr>
          <w:rFonts w:ascii="Times New Roman" w:hAnsi="Times New Roman" w:cs="Times New Roman"/>
          <w:sz w:val="24"/>
          <w:szCs w:val="24"/>
        </w:rPr>
      </w:pPr>
    </w:p>
    <w:p w14:paraId="4C2C10E8" w14:textId="77777777" w:rsidR="00887833" w:rsidRPr="002B6C3B" w:rsidRDefault="00887833" w:rsidP="002B6C3B">
      <w:pPr>
        <w:pStyle w:val="ConsPlusTitle"/>
        <w:widowControl/>
        <w:jc w:val="center"/>
        <w:rPr>
          <w:rFonts w:ascii="Times New Roman" w:hAnsi="Times New Roman" w:cs="Times New Roman"/>
          <w:sz w:val="24"/>
          <w:szCs w:val="24"/>
        </w:rPr>
      </w:pPr>
      <w:r w:rsidRPr="002B6C3B">
        <w:rPr>
          <w:rFonts w:ascii="Times New Roman" w:hAnsi="Times New Roman" w:cs="Times New Roman"/>
          <w:sz w:val="24"/>
          <w:szCs w:val="24"/>
        </w:rPr>
        <w:t>Положение</w:t>
      </w:r>
    </w:p>
    <w:p w14:paraId="51916FC5" w14:textId="77777777" w:rsidR="00887833" w:rsidRPr="002B6C3B" w:rsidRDefault="00887833" w:rsidP="002B6C3B">
      <w:pPr>
        <w:pStyle w:val="ConsPlusNormal"/>
        <w:widowControl/>
        <w:ind w:firstLine="0"/>
        <w:jc w:val="center"/>
        <w:rPr>
          <w:rFonts w:ascii="Times New Roman" w:hAnsi="Times New Roman" w:cs="Times New Roman"/>
          <w:b/>
          <w:sz w:val="24"/>
          <w:szCs w:val="24"/>
        </w:rPr>
      </w:pPr>
      <w:r w:rsidRPr="002B6C3B">
        <w:rPr>
          <w:rFonts w:ascii="Times New Roman" w:hAnsi="Times New Roman" w:cs="Times New Roman"/>
          <w:b/>
          <w:sz w:val="24"/>
          <w:szCs w:val="24"/>
        </w:rPr>
        <w:t>о порядке проведения торгов на право заключения договора на установку и эксплуатацию рекламной конструкции на объектах муниципальной собственности Еткульского муниципального округа</w:t>
      </w:r>
    </w:p>
    <w:p w14:paraId="5379AA16" w14:textId="77777777" w:rsidR="00887833" w:rsidRPr="002B6C3B" w:rsidRDefault="00887833" w:rsidP="002B6C3B">
      <w:pPr>
        <w:pStyle w:val="ConsPlusNormal"/>
        <w:widowControl/>
        <w:ind w:firstLine="709"/>
        <w:jc w:val="center"/>
        <w:rPr>
          <w:rFonts w:ascii="Times New Roman" w:hAnsi="Times New Roman" w:cs="Times New Roman"/>
          <w:sz w:val="24"/>
          <w:szCs w:val="24"/>
        </w:rPr>
      </w:pPr>
    </w:p>
    <w:p w14:paraId="7D7EFFCE" w14:textId="77777777" w:rsidR="00887833" w:rsidRPr="002B6C3B" w:rsidRDefault="00887833" w:rsidP="002B6C3B">
      <w:pPr>
        <w:pStyle w:val="ConsPlusNormal"/>
        <w:widowControl/>
        <w:ind w:firstLine="0"/>
        <w:jc w:val="center"/>
        <w:outlineLvl w:val="1"/>
        <w:rPr>
          <w:rFonts w:ascii="Times New Roman" w:hAnsi="Times New Roman" w:cs="Times New Roman"/>
          <w:b/>
          <w:sz w:val="24"/>
          <w:szCs w:val="24"/>
        </w:rPr>
      </w:pPr>
      <w:r w:rsidRPr="002B6C3B">
        <w:rPr>
          <w:rFonts w:ascii="Times New Roman" w:hAnsi="Times New Roman" w:cs="Times New Roman"/>
          <w:b/>
          <w:sz w:val="24"/>
          <w:szCs w:val="24"/>
        </w:rPr>
        <w:t>I. Общие положения</w:t>
      </w:r>
    </w:p>
    <w:p w14:paraId="0C287EAC" w14:textId="0A14E696" w:rsidR="00887833" w:rsidRPr="002B6C3B" w:rsidRDefault="00887833" w:rsidP="002B6C3B">
      <w:pPr>
        <w:pStyle w:val="ConsPlusTitle"/>
        <w:ind w:firstLine="709"/>
        <w:jc w:val="both"/>
        <w:rPr>
          <w:rFonts w:ascii="Times New Roman" w:hAnsi="Times New Roman" w:cs="Times New Roman"/>
          <w:b w:val="0"/>
          <w:sz w:val="24"/>
          <w:szCs w:val="24"/>
        </w:rPr>
      </w:pPr>
      <w:r w:rsidRPr="002B6C3B">
        <w:rPr>
          <w:rFonts w:ascii="Times New Roman" w:hAnsi="Times New Roman" w:cs="Times New Roman"/>
          <w:b w:val="0"/>
          <w:sz w:val="24"/>
          <w:szCs w:val="24"/>
        </w:rPr>
        <w:t xml:space="preserve">1.1. Положение о порядке проведения торгов на право заключения договора на установку и эксплуатацию рекламной конструкции на объектах муниципальной собственности Еткульского муниципального округа (далее </w:t>
      </w:r>
      <w:r w:rsidR="000B7808">
        <w:rPr>
          <w:rFonts w:ascii="Times New Roman" w:hAnsi="Times New Roman" w:cs="Times New Roman"/>
          <w:b w:val="0"/>
          <w:sz w:val="24"/>
          <w:szCs w:val="24"/>
        </w:rPr>
        <w:t>–</w:t>
      </w:r>
      <w:r w:rsidRPr="002B6C3B">
        <w:rPr>
          <w:rFonts w:ascii="Times New Roman" w:hAnsi="Times New Roman" w:cs="Times New Roman"/>
          <w:b w:val="0"/>
          <w:sz w:val="24"/>
          <w:szCs w:val="24"/>
        </w:rPr>
        <w:t xml:space="preserve"> Положение), разработано в соответствии с Гражданским кодексом Российской Федерации, Бюджетным кодексом РФ, Федеральными законами от 06.10.2003</w:t>
      </w:r>
      <w:r w:rsidR="000B7808">
        <w:rPr>
          <w:rFonts w:ascii="Times New Roman" w:hAnsi="Times New Roman" w:cs="Times New Roman"/>
          <w:b w:val="0"/>
          <w:sz w:val="24"/>
          <w:szCs w:val="24"/>
        </w:rPr>
        <w:t xml:space="preserve"> г.</w:t>
      </w:r>
      <w:r w:rsidRPr="002B6C3B">
        <w:rPr>
          <w:rFonts w:ascii="Times New Roman" w:hAnsi="Times New Roman" w:cs="Times New Roman"/>
          <w:b w:val="0"/>
          <w:sz w:val="24"/>
          <w:szCs w:val="24"/>
        </w:rPr>
        <w:t xml:space="preserve"> № 131-ФЗ «Об общих принципах организации местного самоуправления в Российской Федерации», от 26.07.2006</w:t>
      </w:r>
      <w:r w:rsidR="000B7808">
        <w:rPr>
          <w:rFonts w:ascii="Times New Roman" w:hAnsi="Times New Roman" w:cs="Times New Roman"/>
          <w:b w:val="0"/>
          <w:sz w:val="24"/>
          <w:szCs w:val="24"/>
        </w:rPr>
        <w:t xml:space="preserve"> </w:t>
      </w:r>
      <w:r w:rsidRPr="002B6C3B">
        <w:rPr>
          <w:rFonts w:ascii="Times New Roman" w:hAnsi="Times New Roman" w:cs="Times New Roman"/>
          <w:b w:val="0"/>
          <w:sz w:val="24"/>
          <w:szCs w:val="24"/>
        </w:rPr>
        <w:t>г. № 135-ФЗ «О защите конкуренции»,  от 13.03.2006</w:t>
      </w:r>
      <w:r w:rsidR="000B7808">
        <w:rPr>
          <w:rFonts w:ascii="Times New Roman" w:hAnsi="Times New Roman" w:cs="Times New Roman"/>
          <w:b w:val="0"/>
          <w:sz w:val="24"/>
          <w:szCs w:val="24"/>
        </w:rPr>
        <w:t xml:space="preserve"> </w:t>
      </w:r>
      <w:r w:rsidRPr="002B6C3B">
        <w:rPr>
          <w:rFonts w:ascii="Times New Roman" w:hAnsi="Times New Roman" w:cs="Times New Roman"/>
          <w:b w:val="0"/>
          <w:sz w:val="24"/>
          <w:szCs w:val="24"/>
        </w:rPr>
        <w:t xml:space="preserve">г. № 38-ФЗ «О рекламе», Уставом Еткульского муниципального округа, Положением об Управлении строительства и архитектуры администрации Еткульского муниципального округа, </w:t>
      </w:r>
    </w:p>
    <w:p w14:paraId="08903147" w14:textId="77777777" w:rsidR="00887833" w:rsidRPr="002B6C3B" w:rsidRDefault="00887833" w:rsidP="002B6C3B">
      <w:pPr>
        <w:pStyle w:val="ConsPlusTitle"/>
        <w:widowControl/>
        <w:ind w:firstLine="709"/>
        <w:jc w:val="both"/>
        <w:rPr>
          <w:rFonts w:ascii="Times New Roman" w:hAnsi="Times New Roman" w:cs="Times New Roman"/>
          <w:b w:val="0"/>
          <w:sz w:val="24"/>
          <w:szCs w:val="24"/>
        </w:rPr>
      </w:pPr>
      <w:r w:rsidRPr="002B6C3B">
        <w:rPr>
          <w:rFonts w:ascii="Times New Roman" w:hAnsi="Times New Roman" w:cs="Times New Roman"/>
          <w:b w:val="0"/>
          <w:sz w:val="24"/>
          <w:szCs w:val="24"/>
        </w:rPr>
        <w:t>1.2.  Положение регламентирует:</w:t>
      </w:r>
    </w:p>
    <w:p w14:paraId="1EBF2B64" w14:textId="77777777" w:rsidR="00887833" w:rsidRPr="002B6C3B" w:rsidRDefault="00887833" w:rsidP="002B6C3B">
      <w:pPr>
        <w:pStyle w:val="ConsPlusTitle"/>
        <w:widowControl/>
        <w:ind w:firstLine="709"/>
        <w:jc w:val="both"/>
        <w:rPr>
          <w:rFonts w:ascii="Times New Roman" w:hAnsi="Times New Roman" w:cs="Times New Roman"/>
          <w:b w:val="0"/>
          <w:sz w:val="24"/>
          <w:szCs w:val="24"/>
        </w:rPr>
      </w:pPr>
      <w:r w:rsidRPr="002B6C3B">
        <w:rPr>
          <w:rFonts w:ascii="Times New Roman" w:hAnsi="Times New Roman" w:cs="Times New Roman"/>
          <w:b w:val="0"/>
          <w:sz w:val="24"/>
          <w:szCs w:val="24"/>
        </w:rPr>
        <w:t xml:space="preserve">- порядок организации и проведения аукционов на право заключения договора на установку и эксплуатацию рекламной конструкции на земельных участках, находящихся в муниципальной собственности Еткульского муниципального округа, а также на землях или земельных участках, государственная собственность на которые не разграничена, зданиях или ином недвижимом имуществе, находящимся в муниципальной собственности на территории Еткульского муниципального округа (далее – объектах муниципальной собственности); </w:t>
      </w:r>
    </w:p>
    <w:p w14:paraId="26F05074" w14:textId="77777777" w:rsidR="00887833" w:rsidRPr="002B6C3B" w:rsidRDefault="00887833" w:rsidP="002B6C3B">
      <w:pPr>
        <w:pStyle w:val="ConsPlusTitle"/>
        <w:widowControl/>
        <w:tabs>
          <w:tab w:val="left" w:pos="709"/>
          <w:tab w:val="left" w:pos="851"/>
        </w:tabs>
        <w:ind w:firstLine="709"/>
        <w:jc w:val="both"/>
        <w:rPr>
          <w:rFonts w:ascii="Times New Roman" w:hAnsi="Times New Roman" w:cs="Times New Roman"/>
          <w:b w:val="0"/>
          <w:sz w:val="24"/>
          <w:szCs w:val="24"/>
        </w:rPr>
      </w:pPr>
      <w:r w:rsidRPr="002B6C3B">
        <w:rPr>
          <w:rFonts w:ascii="Times New Roman" w:hAnsi="Times New Roman" w:cs="Times New Roman"/>
          <w:b w:val="0"/>
          <w:sz w:val="24"/>
          <w:szCs w:val="24"/>
        </w:rPr>
        <w:t>- условия участия в них;</w:t>
      </w:r>
    </w:p>
    <w:p w14:paraId="6C4B43A9" w14:textId="77777777" w:rsidR="00887833" w:rsidRPr="002B6C3B" w:rsidRDefault="00887833" w:rsidP="002B6C3B">
      <w:pPr>
        <w:pStyle w:val="ConsPlusTitle"/>
        <w:widowControl/>
        <w:tabs>
          <w:tab w:val="left" w:pos="851"/>
        </w:tabs>
        <w:ind w:firstLine="709"/>
        <w:jc w:val="both"/>
        <w:rPr>
          <w:rFonts w:ascii="Times New Roman" w:hAnsi="Times New Roman" w:cs="Times New Roman"/>
          <w:b w:val="0"/>
          <w:sz w:val="24"/>
          <w:szCs w:val="24"/>
        </w:rPr>
      </w:pPr>
      <w:r w:rsidRPr="002B6C3B">
        <w:rPr>
          <w:rFonts w:ascii="Times New Roman" w:hAnsi="Times New Roman" w:cs="Times New Roman"/>
          <w:b w:val="0"/>
          <w:sz w:val="24"/>
          <w:szCs w:val="24"/>
        </w:rPr>
        <w:t>- порядок определения победителей и заключения с ними соответствующих договоров.</w:t>
      </w:r>
    </w:p>
    <w:p w14:paraId="1E6F9C37" w14:textId="77777777" w:rsidR="00887833" w:rsidRPr="002B6C3B" w:rsidRDefault="00887833" w:rsidP="002B6C3B">
      <w:pPr>
        <w:pStyle w:val="ConsPlusTitle"/>
        <w:widowControl/>
        <w:tabs>
          <w:tab w:val="left" w:pos="851"/>
        </w:tabs>
        <w:ind w:firstLine="709"/>
        <w:jc w:val="both"/>
        <w:rPr>
          <w:rFonts w:ascii="Times New Roman" w:hAnsi="Times New Roman" w:cs="Times New Roman"/>
          <w:b w:val="0"/>
          <w:sz w:val="24"/>
          <w:szCs w:val="24"/>
        </w:rPr>
      </w:pPr>
      <w:r w:rsidRPr="002B6C3B">
        <w:rPr>
          <w:rFonts w:ascii="Times New Roman" w:hAnsi="Times New Roman" w:cs="Times New Roman"/>
          <w:b w:val="0"/>
          <w:sz w:val="24"/>
          <w:szCs w:val="24"/>
        </w:rPr>
        <w:t>1.3. Основными принципами проведения торгов являются: единство требований для всех участников, открытость и доступность информации о проведении торгов, гласность и состязательность при проведении торгов:</w:t>
      </w:r>
    </w:p>
    <w:p w14:paraId="3AC89A29" w14:textId="77777777" w:rsidR="00887833" w:rsidRPr="002B6C3B" w:rsidRDefault="00887833" w:rsidP="002B6C3B">
      <w:pPr>
        <w:pStyle w:val="ConsPlusNormal"/>
        <w:widowControl/>
        <w:ind w:firstLine="709"/>
        <w:jc w:val="both"/>
        <w:rPr>
          <w:rFonts w:ascii="Times New Roman" w:hAnsi="Times New Roman" w:cs="Times New Roman"/>
          <w:sz w:val="24"/>
          <w:szCs w:val="24"/>
        </w:rPr>
      </w:pPr>
      <w:r w:rsidRPr="002B6C3B">
        <w:rPr>
          <w:rFonts w:ascii="Times New Roman" w:hAnsi="Times New Roman" w:cs="Times New Roman"/>
          <w:sz w:val="24"/>
          <w:szCs w:val="24"/>
        </w:rPr>
        <w:t>- установка и эксплуатация рекламных конструкций с использованием объектов муниципальной собственности на конкурсной основе в соответствии с единой рекламной политикой;</w:t>
      </w:r>
    </w:p>
    <w:p w14:paraId="3CCEE8DE" w14:textId="77777777" w:rsidR="00887833" w:rsidRPr="002B6C3B" w:rsidRDefault="00887833" w:rsidP="002B6C3B">
      <w:pPr>
        <w:pStyle w:val="ConsPlusNormal"/>
        <w:widowControl/>
        <w:tabs>
          <w:tab w:val="left" w:pos="851"/>
        </w:tabs>
        <w:ind w:firstLine="709"/>
        <w:jc w:val="both"/>
        <w:rPr>
          <w:rFonts w:ascii="Times New Roman" w:hAnsi="Times New Roman" w:cs="Times New Roman"/>
          <w:sz w:val="24"/>
          <w:szCs w:val="24"/>
        </w:rPr>
      </w:pPr>
      <w:r w:rsidRPr="002B6C3B">
        <w:rPr>
          <w:rFonts w:ascii="Times New Roman" w:hAnsi="Times New Roman" w:cs="Times New Roman"/>
          <w:sz w:val="24"/>
          <w:szCs w:val="24"/>
        </w:rPr>
        <w:t>- развитие визуальной информации и улучшение внешнего облика Еткульского муниципального округа;</w:t>
      </w:r>
    </w:p>
    <w:p w14:paraId="68C85B8C" w14:textId="77777777" w:rsidR="00887833" w:rsidRPr="002B6C3B" w:rsidRDefault="00887833" w:rsidP="002B6C3B">
      <w:pPr>
        <w:pStyle w:val="ConsPlusNormal"/>
        <w:widowControl/>
        <w:ind w:firstLine="709"/>
        <w:jc w:val="both"/>
        <w:rPr>
          <w:rFonts w:ascii="Times New Roman" w:hAnsi="Times New Roman" w:cs="Times New Roman"/>
          <w:sz w:val="24"/>
          <w:szCs w:val="24"/>
        </w:rPr>
      </w:pPr>
      <w:r w:rsidRPr="002B6C3B">
        <w:rPr>
          <w:rFonts w:ascii="Times New Roman" w:hAnsi="Times New Roman" w:cs="Times New Roman"/>
          <w:sz w:val="24"/>
          <w:szCs w:val="24"/>
        </w:rPr>
        <w:t>- создание равных условий и возможностей для установки и эксплуатации рекламных конструкций с использованием муниципального имущества;</w:t>
      </w:r>
    </w:p>
    <w:p w14:paraId="696CEDF6" w14:textId="77777777" w:rsidR="00887833" w:rsidRPr="002B6C3B" w:rsidRDefault="00887833" w:rsidP="002B6C3B">
      <w:pPr>
        <w:pStyle w:val="ConsPlusNormal"/>
        <w:widowControl/>
        <w:tabs>
          <w:tab w:val="left" w:pos="709"/>
          <w:tab w:val="left" w:pos="851"/>
        </w:tabs>
        <w:ind w:firstLine="709"/>
        <w:jc w:val="both"/>
        <w:rPr>
          <w:rFonts w:ascii="Times New Roman" w:hAnsi="Times New Roman" w:cs="Times New Roman"/>
          <w:sz w:val="24"/>
          <w:szCs w:val="24"/>
        </w:rPr>
      </w:pPr>
      <w:r w:rsidRPr="002B6C3B">
        <w:rPr>
          <w:rFonts w:ascii="Times New Roman" w:hAnsi="Times New Roman" w:cs="Times New Roman"/>
          <w:sz w:val="24"/>
          <w:szCs w:val="24"/>
        </w:rPr>
        <w:t>- оптимизация установки и эксплуатации рекламных конструкций с использованием муниципального имущества, повышение уровня дизайнерских и конструктивных решений, степени надежности рекламных конструкций.</w:t>
      </w:r>
    </w:p>
    <w:p w14:paraId="12F1E9FC" w14:textId="77777777" w:rsidR="00887833" w:rsidRPr="002B6C3B" w:rsidRDefault="00887833" w:rsidP="002B6C3B">
      <w:pPr>
        <w:pStyle w:val="ConsPlusNormal"/>
        <w:widowControl/>
        <w:ind w:firstLine="709"/>
        <w:jc w:val="both"/>
        <w:rPr>
          <w:rFonts w:ascii="Times New Roman" w:hAnsi="Times New Roman" w:cs="Times New Roman"/>
          <w:sz w:val="24"/>
          <w:szCs w:val="24"/>
        </w:rPr>
      </w:pPr>
      <w:r w:rsidRPr="002B6C3B">
        <w:rPr>
          <w:rFonts w:ascii="Times New Roman" w:hAnsi="Times New Roman" w:cs="Times New Roman"/>
          <w:sz w:val="24"/>
          <w:szCs w:val="24"/>
        </w:rPr>
        <w:t xml:space="preserve">1.4. Предметом торгов является право на заключение договора на установку и эксплуатацию рекламной конструкции на земельных участках, находящихся в муниципальной собственности Еткульского муниципального округа, а также на землях или земельных участках, государственная собственность на которые не разграничена, зданиях или ином недвижимом имуществе, находящимся в муниципальной собственности Еткульского муниципального округа на территории округа. </w:t>
      </w:r>
    </w:p>
    <w:p w14:paraId="65AA2670" w14:textId="77777777" w:rsidR="00887833" w:rsidRPr="002B6C3B" w:rsidRDefault="00887833" w:rsidP="002B6C3B">
      <w:pPr>
        <w:pStyle w:val="ConsPlusNormal"/>
        <w:widowControl/>
        <w:ind w:firstLine="709"/>
        <w:jc w:val="both"/>
        <w:rPr>
          <w:rFonts w:ascii="Times New Roman" w:hAnsi="Times New Roman" w:cs="Times New Roman"/>
          <w:sz w:val="24"/>
          <w:szCs w:val="24"/>
        </w:rPr>
      </w:pPr>
      <w:r w:rsidRPr="002B6C3B">
        <w:rPr>
          <w:rFonts w:ascii="Times New Roman" w:hAnsi="Times New Roman" w:cs="Times New Roman"/>
          <w:sz w:val="24"/>
          <w:szCs w:val="24"/>
        </w:rPr>
        <w:t>1.5. Торги проводятся в форме электронного аукциона и являются открытыми по составу участников и форме подачи предложений.</w:t>
      </w:r>
    </w:p>
    <w:p w14:paraId="4B9171E0" w14:textId="77777777" w:rsidR="00887833" w:rsidRPr="002B6C3B" w:rsidRDefault="00887833" w:rsidP="002B6C3B">
      <w:pPr>
        <w:pStyle w:val="ConsPlusNormal"/>
        <w:widowControl/>
        <w:ind w:firstLine="709"/>
        <w:jc w:val="both"/>
        <w:rPr>
          <w:rFonts w:ascii="Times New Roman" w:hAnsi="Times New Roman" w:cs="Times New Roman"/>
          <w:sz w:val="24"/>
          <w:szCs w:val="24"/>
        </w:rPr>
      </w:pPr>
      <w:r w:rsidRPr="002B6C3B">
        <w:rPr>
          <w:rFonts w:ascii="Times New Roman" w:hAnsi="Times New Roman" w:cs="Times New Roman"/>
          <w:sz w:val="24"/>
          <w:szCs w:val="24"/>
        </w:rPr>
        <w:t>Победителем аукциона признается лицо, предложившее наиболее высокую цену за право заключения договора на установку и эксплуатацию рекламной конструкции.</w:t>
      </w:r>
    </w:p>
    <w:p w14:paraId="25CA7A64" w14:textId="77777777" w:rsidR="00887833" w:rsidRPr="002B6C3B" w:rsidRDefault="00887833" w:rsidP="002B6C3B">
      <w:pPr>
        <w:pStyle w:val="ConsPlusNormal"/>
        <w:widowControl/>
        <w:ind w:firstLine="709"/>
        <w:jc w:val="both"/>
        <w:rPr>
          <w:rFonts w:ascii="Times New Roman" w:hAnsi="Times New Roman" w:cs="Times New Roman"/>
          <w:sz w:val="24"/>
          <w:szCs w:val="24"/>
        </w:rPr>
      </w:pPr>
      <w:r w:rsidRPr="002B6C3B">
        <w:rPr>
          <w:rFonts w:ascii="Times New Roman" w:hAnsi="Times New Roman" w:cs="Times New Roman"/>
          <w:sz w:val="24"/>
          <w:szCs w:val="24"/>
        </w:rPr>
        <w:t>1.6. Аукцион проводится при наличии не менее двух заявок по предмету аукциона (по каждому лоту).</w:t>
      </w:r>
    </w:p>
    <w:p w14:paraId="63C603E6" w14:textId="77777777" w:rsidR="00887833" w:rsidRPr="002B6C3B" w:rsidRDefault="00887833" w:rsidP="002B6C3B">
      <w:pPr>
        <w:pStyle w:val="ConsPlusNormal"/>
        <w:widowControl/>
        <w:ind w:firstLine="709"/>
        <w:jc w:val="both"/>
        <w:rPr>
          <w:rFonts w:ascii="Times New Roman" w:hAnsi="Times New Roman" w:cs="Times New Roman"/>
          <w:strike/>
          <w:sz w:val="24"/>
          <w:szCs w:val="24"/>
        </w:rPr>
      </w:pPr>
      <w:r w:rsidRPr="002B6C3B">
        <w:rPr>
          <w:rFonts w:ascii="Times New Roman" w:hAnsi="Times New Roman" w:cs="Times New Roman"/>
          <w:sz w:val="24"/>
          <w:szCs w:val="24"/>
        </w:rPr>
        <w:lastRenderedPageBreak/>
        <w:t>1.7. В случае, если к участию в аукционе в установленном действующим законодательством порядке допущен один участник, аукцион признается несостоявшимся. При этом договор на установку и эксплуатацию рекламной конструкции заключается с лицом, которое являлось единственным участником аукциона.</w:t>
      </w:r>
    </w:p>
    <w:p w14:paraId="3E9089E3" w14:textId="77777777" w:rsidR="00887833" w:rsidRPr="002B6C3B" w:rsidRDefault="00887833" w:rsidP="002B6C3B">
      <w:pPr>
        <w:pStyle w:val="ConsPlusNormal"/>
        <w:widowControl/>
        <w:ind w:firstLine="709"/>
        <w:jc w:val="both"/>
        <w:rPr>
          <w:rFonts w:ascii="Times New Roman" w:hAnsi="Times New Roman" w:cs="Times New Roman"/>
          <w:sz w:val="24"/>
          <w:szCs w:val="24"/>
        </w:rPr>
      </w:pPr>
      <w:r w:rsidRPr="002B6C3B">
        <w:rPr>
          <w:rFonts w:ascii="Times New Roman" w:hAnsi="Times New Roman" w:cs="Times New Roman"/>
          <w:sz w:val="24"/>
          <w:szCs w:val="24"/>
        </w:rPr>
        <w:t xml:space="preserve">1.8. Аукционы проводятся на электронных площадках, перечень операторов которых утвержден в соответствии с </w:t>
      </w:r>
      <w:hyperlink r:id="rId14" w:history="1">
        <w:r w:rsidRPr="002B6C3B">
          <w:rPr>
            <w:rFonts w:ascii="Times New Roman" w:hAnsi="Times New Roman" w:cs="Times New Roman"/>
            <w:sz w:val="24"/>
            <w:szCs w:val="24"/>
          </w:rPr>
          <w:t>законодательством</w:t>
        </w:r>
      </w:hyperlink>
      <w:r w:rsidRPr="002B6C3B">
        <w:rPr>
          <w:rFonts w:ascii="Times New Roman" w:hAnsi="Times New Roman" w:cs="Times New Roman"/>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(далее соответственно - оператор электронной площадки, электронная площадка).</w:t>
      </w:r>
    </w:p>
    <w:p w14:paraId="4A06A28E" w14:textId="77777777" w:rsidR="00887833" w:rsidRPr="002B6C3B" w:rsidRDefault="00887833" w:rsidP="002B6C3B">
      <w:pPr>
        <w:pStyle w:val="ConsPlusNormal"/>
        <w:widowControl/>
        <w:ind w:firstLine="709"/>
        <w:jc w:val="both"/>
        <w:rPr>
          <w:rFonts w:ascii="Times New Roman" w:hAnsi="Times New Roman" w:cs="Times New Roman"/>
          <w:sz w:val="24"/>
          <w:szCs w:val="24"/>
        </w:rPr>
      </w:pPr>
    </w:p>
    <w:p w14:paraId="7B96FA4C" w14:textId="77777777" w:rsidR="00887833" w:rsidRPr="002B6C3B" w:rsidRDefault="00887833" w:rsidP="002B6C3B">
      <w:pPr>
        <w:pStyle w:val="ConsPlusNormal"/>
        <w:widowControl/>
        <w:ind w:firstLine="0"/>
        <w:jc w:val="center"/>
        <w:outlineLvl w:val="1"/>
        <w:rPr>
          <w:rFonts w:ascii="Times New Roman" w:hAnsi="Times New Roman" w:cs="Times New Roman"/>
          <w:b/>
          <w:sz w:val="24"/>
          <w:szCs w:val="24"/>
        </w:rPr>
      </w:pPr>
      <w:r w:rsidRPr="002B6C3B">
        <w:rPr>
          <w:rFonts w:ascii="Times New Roman" w:hAnsi="Times New Roman" w:cs="Times New Roman"/>
          <w:b/>
          <w:sz w:val="24"/>
          <w:szCs w:val="24"/>
        </w:rPr>
        <w:t>II. Организатор торгов</w:t>
      </w:r>
    </w:p>
    <w:p w14:paraId="6A0D3835" w14:textId="50DA3FCB" w:rsidR="00887833" w:rsidRPr="002B6C3B" w:rsidRDefault="00887833" w:rsidP="002B6C3B">
      <w:pPr>
        <w:pStyle w:val="ConsPlusNormal"/>
        <w:widowControl/>
        <w:ind w:firstLine="709"/>
        <w:jc w:val="both"/>
        <w:rPr>
          <w:rFonts w:ascii="Times New Roman" w:hAnsi="Times New Roman" w:cs="Times New Roman"/>
          <w:sz w:val="24"/>
          <w:szCs w:val="24"/>
        </w:rPr>
      </w:pPr>
      <w:r w:rsidRPr="002B6C3B">
        <w:rPr>
          <w:rFonts w:ascii="Times New Roman" w:hAnsi="Times New Roman" w:cs="Times New Roman"/>
          <w:sz w:val="24"/>
          <w:szCs w:val="24"/>
        </w:rPr>
        <w:t xml:space="preserve">2.1. В качестве организатора торгов от имени муниципального образования выступает Управление строительства и архитектуры администрации Еткульского муниципального округа (далее </w:t>
      </w:r>
      <w:r w:rsidR="00BA0D1C">
        <w:rPr>
          <w:rFonts w:ascii="Times New Roman" w:hAnsi="Times New Roman" w:cs="Times New Roman"/>
          <w:sz w:val="24"/>
          <w:szCs w:val="24"/>
        </w:rPr>
        <w:t>–</w:t>
      </w:r>
      <w:r w:rsidRPr="002B6C3B">
        <w:rPr>
          <w:rFonts w:ascii="Times New Roman" w:hAnsi="Times New Roman" w:cs="Times New Roman"/>
          <w:sz w:val="24"/>
          <w:szCs w:val="24"/>
        </w:rPr>
        <w:t xml:space="preserve"> организатор торгов).</w:t>
      </w:r>
    </w:p>
    <w:p w14:paraId="18323A2C" w14:textId="77777777" w:rsidR="00887833" w:rsidRPr="002B6C3B" w:rsidRDefault="00887833" w:rsidP="002B6C3B">
      <w:pPr>
        <w:pStyle w:val="ConsPlusNormal"/>
        <w:widowControl/>
        <w:ind w:firstLine="709"/>
        <w:jc w:val="both"/>
        <w:rPr>
          <w:rFonts w:ascii="Times New Roman" w:hAnsi="Times New Roman" w:cs="Times New Roman"/>
          <w:sz w:val="24"/>
          <w:szCs w:val="24"/>
        </w:rPr>
      </w:pPr>
      <w:r w:rsidRPr="002B6C3B">
        <w:rPr>
          <w:rFonts w:ascii="Times New Roman" w:hAnsi="Times New Roman" w:cs="Times New Roman"/>
          <w:sz w:val="24"/>
          <w:szCs w:val="24"/>
        </w:rPr>
        <w:t>2.2. Организатор торгов в соответствии с законодательством Российской Федерации и настоящим Положением:</w:t>
      </w:r>
    </w:p>
    <w:p w14:paraId="59EE798F"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1) подготавливает проект постановления администрации Еткульского муниципального округа о проведении торгов на право заключения договора на установку и эксплуатацию рекламной конструкции, и утверждение аукционной документации;</w:t>
      </w:r>
    </w:p>
    <w:p w14:paraId="2CBA390B"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2) устанавливает перечень лотов, выставляемых на торги, и определяет начальную цену предмета торгов;</w:t>
      </w:r>
    </w:p>
    <w:p w14:paraId="7F2B2984"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3) определяет размер, срок и условия внесения задатка физическими или юридическими лицами, намеревающимися принять участие в торгах (далее - претенденты);</w:t>
      </w:r>
    </w:p>
    <w:p w14:paraId="35E4BAF1"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4) определяет дату начала и окончания приема заявок на участие в торгах (далее - заявки);</w:t>
      </w:r>
    </w:p>
    <w:p w14:paraId="22E4917C"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 xml:space="preserve">5) организует подготовку и публикацию извещения о проведении торгов на </w:t>
      </w:r>
      <w:hyperlink r:id="rId15" w:history="1">
        <w:r w:rsidRPr="002B6C3B">
          <w:rPr>
            <w:rFonts w:ascii="Times New Roman" w:hAnsi="Times New Roman" w:cs="Times New Roman"/>
            <w:sz w:val="24"/>
            <w:szCs w:val="24"/>
          </w:rPr>
          <w:t>официальном сайте</w:t>
        </w:r>
      </w:hyperlink>
      <w:r w:rsidRPr="002B6C3B">
        <w:rPr>
          <w:rFonts w:ascii="Times New Roman" w:hAnsi="Times New Roman" w:cs="Times New Roman"/>
          <w:sz w:val="24"/>
          <w:szCs w:val="24"/>
        </w:rPr>
        <w:t xml:space="preserve"> торгов Российской Федерации </w:t>
      </w:r>
      <w:r w:rsidRPr="002B6C3B">
        <w:rPr>
          <w:rFonts w:ascii="Times New Roman" w:hAnsi="Times New Roman" w:cs="Times New Roman"/>
          <w:sz w:val="24"/>
          <w:szCs w:val="24"/>
          <w:lang w:val="en-US"/>
        </w:rPr>
        <w:t>www</w:t>
      </w:r>
      <w:r w:rsidRPr="002B6C3B">
        <w:rPr>
          <w:rFonts w:ascii="Times New Roman" w:hAnsi="Times New Roman" w:cs="Times New Roman"/>
          <w:sz w:val="24"/>
          <w:szCs w:val="24"/>
        </w:rPr>
        <w:t>.</w:t>
      </w:r>
      <w:proofErr w:type="spellStart"/>
      <w:r w:rsidRPr="002B6C3B">
        <w:rPr>
          <w:rFonts w:ascii="Times New Roman" w:hAnsi="Times New Roman" w:cs="Times New Roman"/>
          <w:sz w:val="24"/>
          <w:szCs w:val="24"/>
          <w:lang w:val="en-US"/>
        </w:rPr>
        <w:t>torgi</w:t>
      </w:r>
      <w:proofErr w:type="spellEnd"/>
      <w:r w:rsidRPr="002B6C3B">
        <w:rPr>
          <w:rFonts w:ascii="Times New Roman" w:hAnsi="Times New Roman" w:cs="Times New Roman"/>
          <w:sz w:val="24"/>
          <w:szCs w:val="24"/>
        </w:rPr>
        <w:t>.</w:t>
      </w:r>
      <w:r w:rsidRPr="002B6C3B">
        <w:rPr>
          <w:rFonts w:ascii="Times New Roman" w:hAnsi="Times New Roman" w:cs="Times New Roman"/>
          <w:sz w:val="24"/>
          <w:szCs w:val="24"/>
          <w:lang w:val="en-US"/>
        </w:rPr>
        <w:t>gov</w:t>
      </w:r>
      <w:r w:rsidRPr="002B6C3B">
        <w:rPr>
          <w:rFonts w:ascii="Times New Roman" w:hAnsi="Times New Roman" w:cs="Times New Roman"/>
          <w:sz w:val="24"/>
          <w:szCs w:val="24"/>
        </w:rPr>
        <w:t>.</w:t>
      </w:r>
      <w:proofErr w:type="spellStart"/>
      <w:r w:rsidRPr="002B6C3B">
        <w:rPr>
          <w:rFonts w:ascii="Times New Roman" w:hAnsi="Times New Roman" w:cs="Times New Roman"/>
          <w:sz w:val="24"/>
          <w:szCs w:val="24"/>
          <w:lang w:val="en-US"/>
        </w:rPr>
        <w:t>ru</w:t>
      </w:r>
      <w:proofErr w:type="spellEnd"/>
      <w:r w:rsidRPr="002B6C3B">
        <w:rPr>
          <w:rFonts w:ascii="Times New Roman" w:hAnsi="Times New Roman" w:cs="Times New Roman"/>
          <w:sz w:val="24"/>
          <w:szCs w:val="24"/>
        </w:rPr>
        <w:t xml:space="preserve"> и </w:t>
      </w:r>
      <w:hyperlink r:id="rId16" w:history="1">
        <w:r w:rsidRPr="002B6C3B">
          <w:rPr>
            <w:rFonts w:ascii="Times New Roman" w:hAnsi="Times New Roman" w:cs="Times New Roman"/>
            <w:sz w:val="24"/>
            <w:szCs w:val="24"/>
          </w:rPr>
          <w:t>официальном сайте</w:t>
        </w:r>
      </w:hyperlink>
      <w:r w:rsidRPr="002B6C3B">
        <w:rPr>
          <w:rFonts w:ascii="Times New Roman" w:hAnsi="Times New Roman" w:cs="Times New Roman"/>
          <w:sz w:val="24"/>
          <w:szCs w:val="24"/>
        </w:rPr>
        <w:t xml:space="preserve"> администрации Еткульского муниципального округа в информационно-телекоммуникационной сети «Интернет» </w:t>
      </w:r>
      <w:hyperlink r:id="rId17" w:history="1">
        <w:r w:rsidRPr="002B6C3B">
          <w:rPr>
            <w:rStyle w:val="afa"/>
            <w:rFonts w:ascii="Times New Roman" w:hAnsi="Times New Roman"/>
            <w:color w:val="auto"/>
            <w:sz w:val="24"/>
            <w:szCs w:val="24"/>
            <w:u w:val="none"/>
            <w:lang w:val="en-US"/>
          </w:rPr>
          <w:t>www</w:t>
        </w:r>
        <w:r w:rsidRPr="002B6C3B">
          <w:rPr>
            <w:rStyle w:val="afa"/>
            <w:rFonts w:ascii="Times New Roman" w:hAnsi="Times New Roman"/>
            <w:color w:val="auto"/>
            <w:sz w:val="24"/>
            <w:szCs w:val="24"/>
            <w:u w:val="none"/>
          </w:rPr>
          <w:t>.</w:t>
        </w:r>
        <w:proofErr w:type="spellStart"/>
        <w:r w:rsidRPr="002B6C3B">
          <w:rPr>
            <w:rStyle w:val="afa"/>
            <w:rFonts w:ascii="Times New Roman" w:hAnsi="Times New Roman"/>
            <w:color w:val="auto"/>
            <w:sz w:val="24"/>
            <w:szCs w:val="24"/>
            <w:u w:val="none"/>
            <w:lang w:val="en-US"/>
          </w:rPr>
          <w:t>admetkul</w:t>
        </w:r>
        <w:proofErr w:type="spellEnd"/>
        <w:r w:rsidRPr="002B6C3B">
          <w:rPr>
            <w:rStyle w:val="afa"/>
            <w:rFonts w:ascii="Times New Roman" w:hAnsi="Times New Roman"/>
            <w:color w:val="auto"/>
            <w:sz w:val="24"/>
            <w:szCs w:val="24"/>
            <w:u w:val="none"/>
          </w:rPr>
          <w:t>.</w:t>
        </w:r>
        <w:proofErr w:type="spellStart"/>
        <w:r w:rsidRPr="002B6C3B">
          <w:rPr>
            <w:rStyle w:val="afa"/>
            <w:rFonts w:ascii="Times New Roman" w:hAnsi="Times New Roman"/>
            <w:color w:val="auto"/>
            <w:sz w:val="24"/>
            <w:szCs w:val="24"/>
            <w:u w:val="none"/>
            <w:lang w:val="en-US"/>
          </w:rPr>
          <w:t>ru</w:t>
        </w:r>
        <w:proofErr w:type="spellEnd"/>
      </w:hyperlink>
      <w:r w:rsidRPr="002B6C3B">
        <w:rPr>
          <w:rFonts w:ascii="Times New Roman" w:hAnsi="Times New Roman" w:cs="Times New Roman"/>
          <w:sz w:val="24"/>
          <w:szCs w:val="24"/>
        </w:rPr>
        <w:t>;</w:t>
      </w:r>
    </w:p>
    <w:p w14:paraId="35AE0509"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6) по письменным запросам претендентов дает разъяснения по процедуре проведения торгов, если указанный запрос поступил к нему не позднее, чем за 5 рабочих дней до окончания подачи заявок на участие в торгах;</w:t>
      </w:r>
    </w:p>
    <w:p w14:paraId="7003EC94"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7) определяет величину повышения начальной цены предмета торгов («шаг аукциона»), «шаг аукциона» указывается в извещении о проведении торгов и остается единым в течение всех торгов;</w:t>
      </w:r>
    </w:p>
    <w:p w14:paraId="6197E073"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8) принимает решение о признании претендентов участниками торгов или об отказе в допуске к участию в торгах по основаниям, установленным действующим законодательством, и уведомляет претендентов о принятом решении;</w:t>
      </w:r>
    </w:p>
    <w:p w14:paraId="1A8A9131"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9) уведомляет победителей торгов и заключает с ними договоры на установку и эксплуатацию рекламной конструкции;</w:t>
      </w:r>
    </w:p>
    <w:p w14:paraId="50F0D07A"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10) принимает задатки на счет, указанный в извещении о проведении торгов;</w:t>
      </w:r>
    </w:p>
    <w:p w14:paraId="417AC3B1"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11) возвращает задатки в случаях, предусмотренных законодательством Российской Федерации;</w:t>
      </w:r>
    </w:p>
    <w:p w14:paraId="1DB2424E"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12) осуществляет иные функции, возложенные на Организатора торгов настоящим Положением.</w:t>
      </w:r>
    </w:p>
    <w:p w14:paraId="5AA67E7B"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 xml:space="preserve">13) принимает решение о внесении изменений в извещение о проведении аукциона не позднее, чем за пять дней до даты окончания подачи заявок на участие в аукционе. В течение одного дня с даты принятия указанного решения такие изменения размещаются на </w:t>
      </w:r>
      <w:hyperlink r:id="rId18" w:history="1">
        <w:r w:rsidRPr="002B6C3B">
          <w:rPr>
            <w:rFonts w:ascii="Times New Roman" w:hAnsi="Times New Roman" w:cs="Times New Roman"/>
            <w:sz w:val="24"/>
            <w:szCs w:val="24"/>
          </w:rPr>
          <w:t>официальном сайте</w:t>
        </w:r>
      </w:hyperlink>
      <w:r w:rsidRPr="002B6C3B">
        <w:rPr>
          <w:rFonts w:ascii="Times New Roman" w:hAnsi="Times New Roman" w:cs="Times New Roman"/>
          <w:sz w:val="24"/>
          <w:szCs w:val="24"/>
        </w:rPr>
        <w:t xml:space="preserve"> торгов. При этом срок подачи заявок на участие в аукционе должен быть продлен таким образом, чтобы с даты размещения на официальном сайте торгов внесенных изменений в извещение о проведении аукциона до даты окончания подачи заявок на участие в аукционе он составлял не менее пятнадцати дней;</w:t>
      </w:r>
    </w:p>
    <w:p w14:paraId="404F0DD9" w14:textId="77777777" w:rsidR="00887833" w:rsidRPr="002B6C3B" w:rsidRDefault="00887833" w:rsidP="002B6C3B">
      <w:pPr>
        <w:pStyle w:val="ConsPlusNormal"/>
        <w:widowControl/>
        <w:ind w:firstLine="709"/>
        <w:jc w:val="both"/>
        <w:rPr>
          <w:rFonts w:ascii="Times New Roman" w:hAnsi="Times New Roman" w:cs="Times New Roman"/>
          <w:sz w:val="24"/>
          <w:szCs w:val="24"/>
        </w:rPr>
      </w:pPr>
      <w:r w:rsidRPr="002B6C3B">
        <w:rPr>
          <w:rFonts w:ascii="Times New Roman" w:hAnsi="Times New Roman" w:cs="Times New Roman"/>
          <w:sz w:val="24"/>
          <w:szCs w:val="24"/>
        </w:rPr>
        <w:t xml:space="preserve">14) принимает решение об отказе от проведения аукциона не позднее, чем за пять дней до даты окончания срока подачи заявок на участие в торгах. В течение двух рабочих дней с даты принятия указанного решения организатор торгов направляет соответствующие уведомления всем заявителям. Организатор аукциона возвращает заявителям денежные средства, внесенные в </w:t>
      </w:r>
      <w:r w:rsidRPr="002B6C3B">
        <w:rPr>
          <w:rFonts w:ascii="Times New Roman" w:hAnsi="Times New Roman" w:cs="Times New Roman"/>
          <w:sz w:val="24"/>
          <w:szCs w:val="24"/>
        </w:rPr>
        <w:lastRenderedPageBreak/>
        <w:t>качестве задатка, в течение пяти рабочих дней с даты принятия решения об отказе от проведения торгов.</w:t>
      </w:r>
    </w:p>
    <w:p w14:paraId="33D31D84" w14:textId="77777777" w:rsidR="00887833" w:rsidRPr="002B6C3B" w:rsidRDefault="00887833" w:rsidP="002B6C3B">
      <w:pPr>
        <w:pStyle w:val="ConsPlusNormal"/>
        <w:widowControl/>
        <w:ind w:firstLine="0"/>
        <w:jc w:val="center"/>
        <w:outlineLvl w:val="1"/>
        <w:rPr>
          <w:rFonts w:ascii="Times New Roman" w:hAnsi="Times New Roman" w:cs="Times New Roman"/>
          <w:b/>
          <w:sz w:val="24"/>
          <w:szCs w:val="24"/>
        </w:rPr>
      </w:pPr>
      <w:r w:rsidRPr="002B6C3B">
        <w:rPr>
          <w:rFonts w:ascii="Times New Roman" w:hAnsi="Times New Roman" w:cs="Times New Roman"/>
          <w:b/>
          <w:sz w:val="24"/>
          <w:szCs w:val="24"/>
          <w:lang w:val="en-US"/>
        </w:rPr>
        <w:t>III</w:t>
      </w:r>
      <w:r w:rsidRPr="002B6C3B">
        <w:rPr>
          <w:rFonts w:ascii="Times New Roman" w:hAnsi="Times New Roman" w:cs="Times New Roman"/>
          <w:b/>
          <w:sz w:val="24"/>
          <w:szCs w:val="24"/>
        </w:rPr>
        <w:t>. Аукционная комиссия</w:t>
      </w:r>
    </w:p>
    <w:p w14:paraId="45202912" w14:textId="77777777" w:rsidR="00887833" w:rsidRPr="002B6C3B" w:rsidRDefault="00887833" w:rsidP="002B6C3B">
      <w:pPr>
        <w:rPr>
          <w:rFonts w:ascii="Times New Roman" w:hAnsi="Times New Roman" w:cs="Times New Roman"/>
          <w:sz w:val="24"/>
          <w:szCs w:val="24"/>
        </w:rPr>
      </w:pPr>
      <w:bookmarkStart w:id="51" w:name="sub_1019"/>
      <w:r w:rsidRPr="002B6C3B">
        <w:rPr>
          <w:rFonts w:ascii="Times New Roman" w:hAnsi="Times New Roman" w:cs="Times New Roman"/>
          <w:sz w:val="24"/>
          <w:szCs w:val="24"/>
        </w:rPr>
        <w:t>3.1. Для проведения аукциона создается аукционная комиссия.</w:t>
      </w:r>
    </w:p>
    <w:p w14:paraId="7DD46264"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3.2. Количество членов аукционной комиссии должно составлять не менее пяти человек.</w:t>
      </w:r>
    </w:p>
    <w:p w14:paraId="57CF81C6"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3.3. В своей деятельности аукционная комиссия руководствуется действующим законодательством Российской Федерации и настоящим Положением.</w:t>
      </w:r>
    </w:p>
    <w:p w14:paraId="4EB2750D" w14:textId="77777777" w:rsidR="00887833" w:rsidRPr="002B6C3B" w:rsidRDefault="00887833" w:rsidP="002B6C3B">
      <w:pPr>
        <w:rPr>
          <w:rFonts w:ascii="Times New Roman" w:hAnsi="Times New Roman" w:cs="Times New Roman"/>
          <w:sz w:val="24"/>
          <w:szCs w:val="24"/>
        </w:rPr>
      </w:pPr>
      <w:bookmarkStart w:id="52" w:name="sub_1020"/>
      <w:bookmarkEnd w:id="51"/>
      <w:r w:rsidRPr="002B6C3B">
        <w:rPr>
          <w:rFonts w:ascii="Times New Roman" w:hAnsi="Times New Roman" w:cs="Times New Roman"/>
          <w:sz w:val="24"/>
          <w:szCs w:val="24"/>
        </w:rPr>
        <w:t>3.4. Полномочия аукционной комиссии:</w:t>
      </w:r>
    </w:p>
    <w:bookmarkEnd w:id="52"/>
    <w:p w14:paraId="2F4151AF"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1)  Аукционной комиссией осуществляются рассмотрение заявок на участие в аукционе и отбор участников аукциона, оформление протокола рассмотрения заявок на участие в аукционе, протокола о признании аукциона несостоявшимся, протокола подведения итогов аукциона, протокола об уклонении от заключения договора по итогам аукциона, протокола об отстранении заявителя или участника аукциона от участия в аукционе.</w:t>
      </w:r>
    </w:p>
    <w:p w14:paraId="77E777DE"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2) Аукционная комиссия правомочна осуществлять свои функции, если на заседании комиссии присутствует не менее пятидесяти процентов общего числа ее членов. Члены комиссии должны быть уведомлены о месте, дате и времени проведения заседания комиссии.</w:t>
      </w:r>
    </w:p>
    <w:p w14:paraId="05EE82ED"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3). Члены комиссии лично участвуют в заседаниях и подписывают протоколы заседаний комиссии.</w:t>
      </w:r>
    </w:p>
    <w:p w14:paraId="2A217A91"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4). Решения комиссии принимаются открытым голосованием простым большинством голосов членов комиссии, присутствующих на заседании.</w:t>
      </w:r>
    </w:p>
    <w:p w14:paraId="6167D68E"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5) Каждый член комиссии имеет один голос</w:t>
      </w:r>
    </w:p>
    <w:p w14:paraId="679EE32B" w14:textId="77777777" w:rsidR="00887833"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6) Аукционная комиссия не вправе предъявлять дополнительные требования к участникам торгов.</w:t>
      </w:r>
    </w:p>
    <w:p w14:paraId="060E509A" w14:textId="77777777" w:rsidR="00BA0D1C" w:rsidRPr="002B6C3B" w:rsidRDefault="00BA0D1C" w:rsidP="002B6C3B">
      <w:pPr>
        <w:rPr>
          <w:rFonts w:ascii="Times New Roman" w:hAnsi="Times New Roman" w:cs="Times New Roman"/>
          <w:sz w:val="24"/>
          <w:szCs w:val="24"/>
        </w:rPr>
      </w:pPr>
    </w:p>
    <w:p w14:paraId="557DE3CD" w14:textId="77777777" w:rsidR="00887833" w:rsidRPr="002B6C3B" w:rsidRDefault="00887833" w:rsidP="002B6C3B">
      <w:pPr>
        <w:pStyle w:val="ConsPlusNormal"/>
        <w:widowControl/>
        <w:ind w:firstLine="726"/>
        <w:jc w:val="center"/>
        <w:outlineLvl w:val="1"/>
        <w:rPr>
          <w:rFonts w:ascii="Times New Roman" w:hAnsi="Times New Roman" w:cs="Times New Roman"/>
          <w:b/>
          <w:sz w:val="24"/>
          <w:szCs w:val="24"/>
        </w:rPr>
      </w:pPr>
      <w:r w:rsidRPr="002B6C3B">
        <w:rPr>
          <w:rFonts w:ascii="Times New Roman" w:hAnsi="Times New Roman" w:cs="Times New Roman"/>
          <w:b/>
          <w:sz w:val="24"/>
          <w:szCs w:val="24"/>
          <w:lang w:val="en-US"/>
        </w:rPr>
        <w:t>I</w:t>
      </w:r>
      <w:r w:rsidRPr="002B6C3B">
        <w:rPr>
          <w:rFonts w:ascii="Times New Roman" w:hAnsi="Times New Roman" w:cs="Times New Roman"/>
          <w:b/>
          <w:sz w:val="24"/>
          <w:szCs w:val="24"/>
        </w:rPr>
        <w:t>V. Извещение о проведении торгов</w:t>
      </w:r>
    </w:p>
    <w:p w14:paraId="599920FD"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 xml:space="preserve">4.1. Извещение о проведении аукциона формируется организатором аукциона с использованием </w:t>
      </w:r>
      <w:hyperlink r:id="rId19" w:history="1">
        <w:r w:rsidRPr="002B6C3B">
          <w:rPr>
            <w:rFonts w:ascii="Times New Roman" w:hAnsi="Times New Roman" w:cs="Times New Roman"/>
            <w:sz w:val="24"/>
            <w:szCs w:val="24"/>
          </w:rPr>
          <w:t>официального сайта</w:t>
        </w:r>
      </w:hyperlink>
      <w:r w:rsidRPr="002B6C3B">
        <w:rPr>
          <w:rFonts w:ascii="Times New Roman" w:hAnsi="Times New Roman" w:cs="Times New Roman"/>
          <w:sz w:val="24"/>
          <w:szCs w:val="24"/>
        </w:rPr>
        <w:t xml:space="preserve"> торгов,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менее чем за двадцать дней до дня окончания подачи заявок на участие в аукционе. В течение часа с момента размещения извещения о проведении аукциона на официальном сайте оператор электронной площадки размещает указанное извещение на электронной площадке.</w:t>
      </w:r>
    </w:p>
    <w:p w14:paraId="62936ADE"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 xml:space="preserve">Извещение о проведении торгов размещается на официальном сайте торгов www.torgi.gov.ru, на электронной площадке АО «Сбербанк-АСТ» на сайте </w:t>
      </w:r>
      <w:proofErr w:type="gramStart"/>
      <w:r w:rsidRPr="002B6C3B">
        <w:rPr>
          <w:rFonts w:ascii="Times New Roman" w:hAnsi="Times New Roman" w:cs="Times New Roman"/>
          <w:sz w:val="24"/>
          <w:szCs w:val="24"/>
        </w:rPr>
        <w:t>utp.sberbank-ast.ru,  в</w:t>
      </w:r>
      <w:proofErr w:type="gramEnd"/>
      <w:r w:rsidRPr="002B6C3B">
        <w:rPr>
          <w:rFonts w:ascii="Times New Roman" w:hAnsi="Times New Roman" w:cs="Times New Roman"/>
          <w:sz w:val="24"/>
          <w:szCs w:val="24"/>
        </w:rPr>
        <w:t xml:space="preserve"> сетевом издании Еткульского муниципального округа МПА-</w:t>
      </w:r>
      <w:proofErr w:type="spellStart"/>
      <w:r w:rsidRPr="002B6C3B">
        <w:rPr>
          <w:rFonts w:ascii="Times New Roman" w:hAnsi="Times New Roman" w:cs="Times New Roman"/>
          <w:sz w:val="24"/>
          <w:szCs w:val="24"/>
        </w:rPr>
        <w:t>Еткуль.РФ</w:t>
      </w:r>
      <w:proofErr w:type="spellEnd"/>
      <w:r w:rsidRPr="002B6C3B">
        <w:rPr>
          <w:rFonts w:ascii="Times New Roman" w:hAnsi="Times New Roman" w:cs="Times New Roman"/>
          <w:sz w:val="24"/>
          <w:szCs w:val="24"/>
        </w:rPr>
        <w:t>, а также на официальном сайте администрации Еткульского муниципального округа в информационно-телекоммуникационной сети «Интернет» www.admetkul.ru.</w:t>
      </w:r>
    </w:p>
    <w:p w14:paraId="4C77A223"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4.2. Сформированное с использованием официального сайта извещение о проведении аукциона должно содержать следующие сведения:</w:t>
      </w:r>
    </w:p>
    <w:p w14:paraId="2493EA3D"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1) полное и сокращенное (при наличии) наименование юридического лица, адрес юридического лица в пределах места нахождения юридического лица, адрес электронной почты и номер контактного телефона организатора аукциона, адрес электронной площадки в информационно-телекоммуникационной сети «Интернет», на которой проводится аукцион;</w:t>
      </w:r>
    </w:p>
    <w:p w14:paraId="598DF19D"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2) предмет торгов (лот) с указанием номера лота, описание, технические характеристики место расположения установки рекламных конструкций.</w:t>
      </w:r>
    </w:p>
    <w:p w14:paraId="357AEA81"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3) целевое назначение государственного или муниципального имущества, права на которое передаются по договору;</w:t>
      </w:r>
    </w:p>
    <w:p w14:paraId="478321DE"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 xml:space="preserve">4) начальную (минимальную) цену договора (цену лота) в размере ежегодного платежа; </w:t>
      </w:r>
    </w:p>
    <w:p w14:paraId="0CB714AC"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5) срок действия договора;</w:t>
      </w:r>
    </w:p>
    <w:p w14:paraId="66A0C7D9"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6) порядок, дату и время окончания срока подачи заявок на участие в аукционе. При этом датой начала срока подачи заявок на участие в аукционе является день, следующий за днем размещения на официальном сайте извещения о проведении аукциона. Местом подачи заявок на участие в аукционе является электронная площадка;</w:t>
      </w:r>
    </w:p>
    <w:p w14:paraId="411FC6F8"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7) требование о внесении задатка, размер задатка, срок и порядок внесения задатка, реквизиты счета для перечисления задатка;</w:t>
      </w:r>
    </w:p>
    <w:p w14:paraId="7B20EA96"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lastRenderedPageBreak/>
        <w:t>8) дату и время начала рассмотрения заявок на участие в аукционе;</w:t>
      </w:r>
    </w:p>
    <w:p w14:paraId="38D47C2C"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9) величину повышения начальной цены договора ("шаг аукциона");</w:t>
      </w:r>
    </w:p>
    <w:p w14:paraId="4AAC6B3E"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10) дату и время начала проведения аукциона;</w:t>
      </w:r>
    </w:p>
    <w:p w14:paraId="539AF965"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11) сроки и порядок оплаты по договору;</w:t>
      </w:r>
    </w:p>
    <w:p w14:paraId="7B5E89A7"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12) срок, в течение которого организатор аукциона вправе отказаться от проведения аукциона;</w:t>
      </w:r>
    </w:p>
    <w:p w14:paraId="74D3D66F"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13) срок, в течение которого должен быть подписан проект договора.</w:t>
      </w:r>
    </w:p>
    <w:p w14:paraId="7DD64972" w14:textId="66D66F03"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 xml:space="preserve">4.3. Извещение о проведении аукциона должно содержать проект договора в электронной форме (в случае проведения аукциона по нескольким лотам </w:t>
      </w:r>
      <w:r w:rsidR="00BA0D1C">
        <w:rPr>
          <w:rFonts w:ascii="Times New Roman" w:hAnsi="Times New Roman" w:cs="Times New Roman"/>
          <w:sz w:val="24"/>
          <w:szCs w:val="24"/>
        </w:rPr>
        <w:t>–</w:t>
      </w:r>
      <w:r w:rsidRPr="002B6C3B">
        <w:rPr>
          <w:rFonts w:ascii="Times New Roman" w:hAnsi="Times New Roman" w:cs="Times New Roman"/>
          <w:sz w:val="24"/>
          <w:szCs w:val="24"/>
        </w:rPr>
        <w:t xml:space="preserve"> проект договора в отношении каждого лота).</w:t>
      </w:r>
    </w:p>
    <w:p w14:paraId="20CC94A0"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4.4. Организатор аукциона вправе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оператор электронной площадки размещает соответствующие изменения в извещение на электронной площадке.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14:paraId="636E7B7D"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4.5. Организатор аукциона вправе отказаться от проведения аукциона. Извещение об отказе от проведения аукциона формируется организатором с использованием официального сайта,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w:t>
      </w:r>
    </w:p>
    <w:p w14:paraId="2084618C" w14:textId="77777777" w:rsidR="00887833" w:rsidRPr="002B6C3B" w:rsidRDefault="00887833" w:rsidP="002B6C3B">
      <w:pPr>
        <w:jc w:val="center"/>
        <w:rPr>
          <w:rFonts w:ascii="Times New Roman" w:hAnsi="Times New Roman" w:cs="Times New Roman"/>
          <w:b/>
          <w:sz w:val="24"/>
          <w:szCs w:val="24"/>
        </w:rPr>
      </w:pPr>
    </w:p>
    <w:p w14:paraId="119F0A5C" w14:textId="77777777" w:rsidR="00887833" w:rsidRPr="002B6C3B" w:rsidRDefault="00887833" w:rsidP="002B6C3B">
      <w:pPr>
        <w:jc w:val="center"/>
        <w:rPr>
          <w:rFonts w:ascii="Times New Roman" w:hAnsi="Times New Roman" w:cs="Times New Roman"/>
          <w:b/>
          <w:sz w:val="24"/>
          <w:szCs w:val="24"/>
        </w:rPr>
      </w:pPr>
      <w:r w:rsidRPr="002B6C3B">
        <w:rPr>
          <w:rFonts w:ascii="Times New Roman" w:hAnsi="Times New Roman" w:cs="Times New Roman"/>
          <w:b/>
          <w:sz w:val="24"/>
          <w:szCs w:val="24"/>
        </w:rPr>
        <w:t>V. Документация об аукционе</w:t>
      </w:r>
    </w:p>
    <w:p w14:paraId="1D5D1E60" w14:textId="77777777" w:rsidR="00887833" w:rsidRPr="002B6C3B" w:rsidRDefault="00887833" w:rsidP="002B6C3B">
      <w:pPr>
        <w:rPr>
          <w:rFonts w:ascii="Times New Roman" w:hAnsi="Times New Roman" w:cs="Times New Roman"/>
          <w:sz w:val="24"/>
          <w:szCs w:val="24"/>
        </w:rPr>
      </w:pPr>
      <w:bookmarkStart w:id="53" w:name="sub_1092"/>
      <w:r w:rsidRPr="002B6C3B">
        <w:rPr>
          <w:rFonts w:ascii="Times New Roman" w:hAnsi="Times New Roman" w:cs="Times New Roman"/>
          <w:sz w:val="24"/>
          <w:szCs w:val="24"/>
        </w:rPr>
        <w:t>5.1. Документация об аукционе разрабатывается организатором аукциона и утверждается постановлением администрации Еткульского муниципального округа.</w:t>
      </w:r>
    </w:p>
    <w:p w14:paraId="18631022" w14:textId="77777777" w:rsidR="00887833" w:rsidRPr="002B6C3B" w:rsidRDefault="00887833" w:rsidP="002B6C3B">
      <w:pPr>
        <w:rPr>
          <w:rFonts w:ascii="Times New Roman" w:hAnsi="Times New Roman" w:cs="Times New Roman"/>
          <w:sz w:val="24"/>
          <w:szCs w:val="24"/>
        </w:rPr>
      </w:pPr>
      <w:bookmarkStart w:id="54" w:name="sub_1093"/>
      <w:bookmarkEnd w:id="53"/>
      <w:r w:rsidRPr="002B6C3B">
        <w:rPr>
          <w:rFonts w:ascii="Times New Roman" w:hAnsi="Times New Roman" w:cs="Times New Roman"/>
          <w:sz w:val="24"/>
          <w:szCs w:val="24"/>
        </w:rPr>
        <w:t xml:space="preserve">5.2. </w:t>
      </w:r>
      <w:bookmarkStart w:id="55" w:name="sub_1098"/>
      <w:bookmarkEnd w:id="54"/>
      <w:r w:rsidRPr="002B6C3B">
        <w:rPr>
          <w:rFonts w:ascii="Times New Roman" w:hAnsi="Times New Roman" w:cs="Times New Roman"/>
          <w:sz w:val="24"/>
          <w:szCs w:val="24"/>
        </w:rPr>
        <w:t>Документация об аукционе помимо информации и сведений, содержащихся в извещении о проведении аукциона, должна содержать:</w:t>
      </w:r>
    </w:p>
    <w:p w14:paraId="2B6EB83A" w14:textId="4B6DB343" w:rsidR="00887833" w:rsidRPr="002B6C3B" w:rsidRDefault="00887833" w:rsidP="002B6C3B">
      <w:pPr>
        <w:rPr>
          <w:rFonts w:ascii="Times New Roman" w:hAnsi="Times New Roman" w:cs="Times New Roman"/>
          <w:sz w:val="24"/>
          <w:szCs w:val="24"/>
        </w:rPr>
      </w:pPr>
      <w:bookmarkStart w:id="56" w:name="sub_1981"/>
      <w:bookmarkEnd w:id="55"/>
      <w:r w:rsidRPr="002B6C3B">
        <w:rPr>
          <w:rFonts w:ascii="Times New Roman" w:hAnsi="Times New Roman" w:cs="Times New Roman"/>
          <w:sz w:val="24"/>
          <w:szCs w:val="24"/>
        </w:rPr>
        <w:t xml:space="preserve">1) требования к содержанию, составу и форме заявки на участие в аукционе, установленные в соответствии с </w:t>
      </w:r>
      <w:hyperlink w:anchor="sub_1102" w:history="1">
        <w:r w:rsidRPr="002B6C3B">
          <w:rPr>
            <w:rFonts w:ascii="Times New Roman" w:hAnsi="Times New Roman" w:cs="Times New Roman"/>
            <w:sz w:val="24"/>
            <w:szCs w:val="24"/>
          </w:rPr>
          <w:t>пунктами 6.1.-6.3</w:t>
        </w:r>
      </w:hyperlink>
      <w:r w:rsidRPr="002B6C3B">
        <w:rPr>
          <w:rFonts w:ascii="Times New Roman" w:hAnsi="Times New Roman" w:cs="Times New Roman"/>
          <w:sz w:val="24"/>
          <w:szCs w:val="24"/>
        </w:rPr>
        <w:t xml:space="preserve"> настоящего Положения, и инструкцию по ее заполнению;</w:t>
      </w:r>
    </w:p>
    <w:p w14:paraId="519E54AC" w14:textId="77777777" w:rsidR="00887833" w:rsidRPr="002B6C3B" w:rsidRDefault="00887833" w:rsidP="002B6C3B">
      <w:pPr>
        <w:rPr>
          <w:rFonts w:ascii="Times New Roman" w:hAnsi="Times New Roman" w:cs="Times New Roman"/>
          <w:sz w:val="24"/>
          <w:szCs w:val="24"/>
        </w:rPr>
      </w:pPr>
      <w:bookmarkStart w:id="57" w:name="sub_1982"/>
      <w:bookmarkEnd w:id="56"/>
      <w:r w:rsidRPr="002B6C3B">
        <w:rPr>
          <w:rFonts w:ascii="Times New Roman" w:hAnsi="Times New Roman" w:cs="Times New Roman"/>
          <w:sz w:val="24"/>
          <w:szCs w:val="24"/>
        </w:rPr>
        <w:t>2) порядок пересмотра цены договора (цены лота) в сторону увеличения, а также указание на то, что цена заключенного договора не может быть пересмотрена сторонами в сторону уменьшения;</w:t>
      </w:r>
    </w:p>
    <w:p w14:paraId="42232EE3" w14:textId="77777777" w:rsidR="00887833" w:rsidRPr="002B6C3B" w:rsidRDefault="00887833" w:rsidP="002B6C3B">
      <w:pPr>
        <w:rPr>
          <w:rFonts w:ascii="Times New Roman" w:hAnsi="Times New Roman" w:cs="Times New Roman"/>
          <w:sz w:val="24"/>
          <w:szCs w:val="24"/>
        </w:rPr>
      </w:pPr>
      <w:bookmarkStart w:id="58" w:name="sub_1984"/>
      <w:bookmarkEnd w:id="57"/>
      <w:r w:rsidRPr="002B6C3B">
        <w:rPr>
          <w:rFonts w:ascii="Times New Roman" w:hAnsi="Times New Roman" w:cs="Times New Roman"/>
          <w:sz w:val="24"/>
          <w:szCs w:val="24"/>
        </w:rPr>
        <w:t>3) требования к участникам аукциона, установленные законодательством Российской Федерации;</w:t>
      </w:r>
    </w:p>
    <w:p w14:paraId="5ACAA397" w14:textId="77777777" w:rsidR="00887833" w:rsidRPr="002B6C3B" w:rsidRDefault="00887833" w:rsidP="002B6C3B">
      <w:pPr>
        <w:rPr>
          <w:rFonts w:ascii="Times New Roman" w:hAnsi="Times New Roman" w:cs="Times New Roman"/>
          <w:sz w:val="24"/>
          <w:szCs w:val="24"/>
        </w:rPr>
      </w:pPr>
      <w:bookmarkStart w:id="59" w:name="sub_1985"/>
      <w:bookmarkEnd w:id="58"/>
      <w:r w:rsidRPr="002B6C3B">
        <w:rPr>
          <w:rFonts w:ascii="Times New Roman" w:hAnsi="Times New Roman" w:cs="Times New Roman"/>
          <w:sz w:val="24"/>
          <w:szCs w:val="24"/>
        </w:rPr>
        <w:t xml:space="preserve">4) </w:t>
      </w:r>
      <w:r w:rsidRPr="002B6C3B">
        <w:rPr>
          <w:rFonts w:ascii="Times New Roman" w:hAnsi="Times New Roman" w:cs="Times New Roman"/>
          <w:sz w:val="24"/>
          <w:szCs w:val="24"/>
          <w:shd w:val="clear" w:color="auto" w:fill="FFFFFF"/>
        </w:rPr>
        <w:t>порядок и срок отзыва заявок на участие в аукционе</w:t>
      </w:r>
      <w:r w:rsidRPr="002B6C3B">
        <w:rPr>
          <w:rFonts w:ascii="Times New Roman" w:hAnsi="Times New Roman" w:cs="Times New Roman"/>
          <w:sz w:val="24"/>
          <w:szCs w:val="24"/>
        </w:rPr>
        <w:t>;</w:t>
      </w:r>
    </w:p>
    <w:p w14:paraId="2AF2ABA0" w14:textId="77777777" w:rsidR="00887833" w:rsidRPr="002B6C3B" w:rsidRDefault="00887833" w:rsidP="002B6C3B">
      <w:pPr>
        <w:rPr>
          <w:rFonts w:ascii="Times New Roman" w:hAnsi="Times New Roman" w:cs="Times New Roman"/>
          <w:sz w:val="24"/>
          <w:szCs w:val="24"/>
        </w:rPr>
      </w:pPr>
      <w:bookmarkStart w:id="60" w:name="sub_1986"/>
      <w:bookmarkEnd w:id="59"/>
      <w:r w:rsidRPr="002B6C3B">
        <w:rPr>
          <w:rFonts w:ascii="Times New Roman" w:hAnsi="Times New Roman" w:cs="Times New Roman"/>
          <w:sz w:val="24"/>
          <w:szCs w:val="24"/>
        </w:rPr>
        <w:t xml:space="preserve">5) </w:t>
      </w:r>
      <w:r w:rsidRPr="002B6C3B">
        <w:rPr>
          <w:rFonts w:ascii="Times New Roman" w:hAnsi="Times New Roman" w:cs="Times New Roman"/>
          <w:sz w:val="24"/>
          <w:szCs w:val="24"/>
          <w:shd w:val="clear" w:color="auto" w:fill="FFFFFF"/>
        </w:rPr>
        <w:t>формы, порядок, даты начала и окончания предоставления участникам аукциона разъяснений положений документации об аукционе</w:t>
      </w:r>
      <w:r w:rsidRPr="002B6C3B">
        <w:rPr>
          <w:rFonts w:ascii="Times New Roman" w:hAnsi="Times New Roman" w:cs="Times New Roman"/>
          <w:sz w:val="24"/>
          <w:szCs w:val="24"/>
        </w:rPr>
        <w:t>;</w:t>
      </w:r>
    </w:p>
    <w:p w14:paraId="3AAEF5D0" w14:textId="77777777" w:rsidR="00887833" w:rsidRPr="002B6C3B" w:rsidRDefault="00887833" w:rsidP="002B6C3B">
      <w:pPr>
        <w:rPr>
          <w:rFonts w:ascii="Times New Roman" w:hAnsi="Times New Roman" w:cs="Times New Roman"/>
          <w:sz w:val="24"/>
          <w:szCs w:val="24"/>
        </w:rPr>
      </w:pPr>
      <w:bookmarkStart w:id="61" w:name="sub_1987"/>
      <w:bookmarkEnd w:id="60"/>
      <w:r w:rsidRPr="002B6C3B">
        <w:rPr>
          <w:rFonts w:ascii="Times New Roman" w:hAnsi="Times New Roman" w:cs="Times New Roman"/>
          <w:sz w:val="24"/>
          <w:szCs w:val="24"/>
        </w:rPr>
        <w:t>6) размер обеспечения исполнения договора, срок и порядок его предоставления в случае, если организатором аукциона установлено требование об обеспечении исполнения договора;</w:t>
      </w:r>
    </w:p>
    <w:p w14:paraId="6518FA7C" w14:textId="77777777" w:rsidR="00887833" w:rsidRPr="002B6C3B" w:rsidRDefault="00887833" w:rsidP="002B6C3B">
      <w:pPr>
        <w:rPr>
          <w:rFonts w:ascii="Times New Roman" w:hAnsi="Times New Roman" w:cs="Times New Roman"/>
          <w:sz w:val="24"/>
          <w:szCs w:val="24"/>
        </w:rPr>
      </w:pPr>
      <w:bookmarkStart w:id="62" w:name="sub_1988"/>
      <w:bookmarkEnd w:id="61"/>
      <w:r w:rsidRPr="002B6C3B">
        <w:rPr>
          <w:rFonts w:ascii="Times New Roman" w:hAnsi="Times New Roman" w:cs="Times New Roman"/>
          <w:sz w:val="24"/>
          <w:szCs w:val="24"/>
        </w:rPr>
        <w:t>7) дату, время, график проведения осмотра имущества, права на которое передаются по договору.</w:t>
      </w:r>
    </w:p>
    <w:p w14:paraId="0A4E63A8" w14:textId="77777777" w:rsidR="00887833" w:rsidRPr="002B6C3B" w:rsidRDefault="00887833" w:rsidP="002B6C3B">
      <w:pPr>
        <w:rPr>
          <w:rFonts w:ascii="Times New Roman" w:hAnsi="Times New Roman" w:cs="Times New Roman"/>
          <w:sz w:val="24"/>
          <w:szCs w:val="24"/>
        </w:rPr>
      </w:pPr>
      <w:bookmarkStart w:id="63" w:name="sub_1099"/>
      <w:bookmarkEnd w:id="62"/>
      <w:r w:rsidRPr="002B6C3B">
        <w:rPr>
          <w:rFonts w:ascii="Times New Roman" w:hAnsi="Times New Roman" w:cs="Times New Roman"/>
          <w:sz w:val="24"/>
          <w:szCs w:val="24"/>
        </w:rPr>
        <w:t xml:space="preserve">5.3. Сведения, содержащиеся в документации об аукционе, должны соответствовать сведениям, указанным в извещении о проведении аукциона. При проведении аукциона организатор </w:t>
      </w:r>
      <w:r w:rsidRPr="002B6C3B">
        <w:rPr>
          <w:rFonts w:ascii="Times New Roman" w:hAnsi="Times New Roman" w:cs="Times New Roman"/>
          <w:sz w:val="24"/>
          <w:szCs w:val="24"/>
        </w:rPr>
        <w:lastRenderedPageBreak/>
        <w:t xml:space="preserve">аукциона обеспечивают размещение документации об аукционе на </w:t>
      </w:r>
      <w:hyperlink r:id="rId20" w:history="1">
        <w:r w:rsidRPr="002B6C3B">
          <w:rPr>
            <w:rFonts w:ascii="Times New Roman" w:hAnsi="Times New Roman" w:cs="Times New Roman"/>
            <w:sz w:val="24"/>
            <w:szCs w:val="24"/>
          </w:rPr>
          <w:t>официальном сайте</w:t>
        </w:r>
      </w:hyperlink>
      <w:r w:rsidRPr="002B6C3B">
        <w:rPr>
          <w:rFonts w:ascii="Times New Roman" w:hAnsi="Times New Roman" w:cs="Times New Roman"/>
          <w:sz w:val="24"/>
          <w:szCs w:val="24"/>
        </w:rPr>
        <w:t xml:space="preserve"> в срок, предусмотренный </w:t>
      </w:r>
      <w:hyperlink w:anchor="sub_1087" w:history="1">
        <w:r w:rsidRPr="002B6C3B">
          <w:rPr>
            <w:rFonts w:ascii="Times New Roman" w:hAnsi="Times New Roman" w:cs="Times New Roman"/>
            <w:sz w:val="24"/>
            <w:szCs w:val="24"/>
          </w:rPr>
          <w:t>пунктом 4.1</w:t>
        </w:r>
      </w:hyperlink>
      <w:r w:rsidRPr="002B6C3B">
        <w:rPr>
          <w:rFonts w:ascii="Times New Roman" w:hAnsi="Times New Roman" w:cs="Times New Roman"/>
          <w:sz w:val="24"/>
          <w:szCs w:val="24"/>
        </w:rPr>
        <w:t xml:space="preserve"> настоящего Положения, одновременно с размещением извещения о проведении аукциона.</w:t>
      </w:r>
    </w:p>
    <w:bookmarkEnd w:id="63"/>
    <w:p w14:paraId="7C51DA20" w14:textId="19828C89"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 xml:space="preserve">5.4. </w:t>
      </w:r>
      <w:r w:rsidRPr="002B6C3B">
        <w:rPr>
          <w:rFonts w:ascii="Times New Roman" w:hAnsi="Times New Roman" w:cs="Times New Roman"/>
          <w:sz w:val="24"/>
          <w:szCs w:val="24"/>
          <w:shd w:val="clear" w:color="auto" w:fill="FFFFFF"/>
        </w:rPr>
        <w:t xml:space="preserve">Любое заинтересованное лицо вправе направить на адрес электронной площадки </w:t>
      </w:r>
      <w:proofErr w:type="gramStart"/>
      <w:r w:rsidRPr="002B6C3B">
        <w:rPr>
          <w:rFonts w:ascii="Times New Roman" w:hAnsi="Times New Roman" w:cs="Times New Roman"/>
          <w:sz w:val="24"/>
          <w:szCs w:val="24"/>
          <w:shd w:val="clear" w:color="auto" w:fill="FFFFFF"/>
        </w:rPr>
        <w:t>или, в случае, если</w:t>
      </w:r>
      <w:proofErr w:type="gramEnd"/>
      <w:r w:rsidRPr="002B6C3B">
        <w:rPr>
          <w:rFonts w:ascii="Times New Roman" w:hAnsi="Times New Roman" w:cs="Times New Roman"/>
          <w:sz w:val="24"/>
          <w:szCs w:val="24"/>
          <w:shd w:val="clear" w:color="auto" w:fill="FFFFFF"/>
        </w:rPr>
        <w:t xml:space="preserve"> лицо зарегистрировано на электронной площадке с использованием программно-аппаратных средств электронной площадки не более чем три запроса о разъяснении положений конкурсной документации.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В течение двух рабочих дней с даты поступления указанного запроса, если указанный запрос поступил к нему не позднее, чем за три рабочих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аукционной документации на официальном сайте оператор электронной площадки размещает указанное разъяснение на электронной площадке. Разъяснение положений аукционной документации не должно изменять ее суть.</w:t>
      </w:r>
    </w:p>
    <w:p w14:paraId="6B2A035F"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5.5. 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размещаются организатором аукциона или специализированной организацией в порядке, установленном для размещения на официальном сайте извещения о проведении аукциона. В течение одного часа с момента размещения изменений в документацию об аукционе на официальном сайте оператор электронной площадки размещает соответствующие изменения в документацию об аукционе на электронной площадке.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p>
    <w:p w14:paraId="45D03631" w14:textId="77777777" w:rsidR="00887833" w:rsidRPr="002B6C3B" w:rsidRDefault="00887833" w:rsidP="002B6C3B">
      <w:pPr>
        <w:rPr>
          <w:rFonts w:ascii="Times New Roman" w:hAnsi="Times New Roman" w:cs="Times New Roman"/>
          <w:sz w:val="24"/>
          <w:szCs w:val="24"/>
        </w:rPr>
      </w:pPr>
    </w:p>
    <w:p w14:paraId="5FBBD82E" w14:textId="77777777" w:rsidR="00887833" w:rsidRPr="002B6C3B" w:rsidRDefault="00887833" w:rsidP="002B6C3B">
      <w:pPr>
        <w:pStyle w:val="ConsPlusNormal"/>
        <w:widowControl/>
        <w:ind w:firstLine="726"/>
        <w:jc w:val="center"/>
        <w:outlineLvl w:val="1"/>
        <w:rPr>
          <w:rFonts w:ascii="Times New Roman" w:hAnsi="Times New Roman" w:cs="Times New Roman"/>
          <w:b/>
          <w:sz w:val="24"/>
          <w:szCs w:val="24"/>
        </w:rPr>
      </w:pPr>
      <w:r w:rsidRPr="002B6C3B">
        <w:rPr>
          <w:rFonts w:ascii="Times New Roman" w:hAnsi="Times New Roman" w:cs="Times New Roman"/>
          <w:b/>
          <w:sz w:val="24"/>
          <w:szCs w:val="24"/>
        </w:rPr>
        <w:t>V</w:t>
      </w:r>
      <w:r w:rsidRPr="002B6C3B">
        <w:rPr>
          <w:rFonts w:ascii="Times New Roman" w:hAnsi="Times New Roman" w:cs="Times New Roman"/>
          <w:b/>
          <w:sz w:val="24"/>
          <w:szCs w:val="24"/>
          <w:lang w:val="en-US"/>
        </w:rPr>
        <w:t>I</w:t>
      </w:r>
      <w:r w:rsidRPr="002B6C3B">
        <w:rPr>
          <w:rFonts w:ascii="Times New Roman" w:hAnsi="Times New Roman" w:cs="Times New Roman"/>
          <w:b/>
          <w:sz w:val="24"/>
          <w:szCs w:val="24"/>
        </w:rPr>
        <w:t>. Условия участия в торгах</w:t>
      </w:r>
    </w:p>
    <w:p w14:paraId="44614982" w14:textId="77777777" w:rsidR="00887833" w:rsidRPr="002B6C3B" w:rsidRDefault="00887833" w:rsidP="002B6C3B">
      <w:pPr>
        <w:rPr>
          <w:rFonts w:ascii="Times New Roman" w:hAnsi="Times New Roman" w:cs="Times New Roman"/>
          <w:sz w:val="24"/>
          <w:szCs w:val="24"/>
        </w:rPr>
      </w:pPr>
      <w:bookmarkStart w:id="64" w:name="sub_1102"/>
      <w:r w:rsidRPr="002B6C3B">
        <w:rPr>
          <w:rFonts w:ascii="Times New Roman" w:hAnsi="Times New Roman" w:cs="Times New Roman"/>
          <w:sz w:val="24"/>
          <w:szCs w:val="24"/>
        </w:rPr>
        <w:t>6.1. Заявка на участие в аукционе подается в срок и по форме, которые установлены документацией об аукционе.</w:t>
      </w:r>
    </w:p>
    <w:p w14:paraId="634DD02C" w14:textId="77777777" w:rsidR="00887833" w:rsidRPr="002B6C3B" w:rsidRDefault="00887833" w:rsidP="002B6C3B">
      <w:pPr>
        <w:rPr>
          <w:rFonts w:ascii="Times New Roman" w:hAnsi="Times New Roman" w:cs="Times New Roman"/>
          <w:sz w:val="24"/>
          <w:szCs w:val="24"/>
        </w:rPr>
      </w:pPr>
      <w:bookmarkStart w:id="65" w:name="sub_1103"/>
      <w:bookmarkEnd w:id="64"/>
      <w:r w:rsidRPr="002B6C3B">
        <w:rPr>
          <w:rFonts w:ascii="Times New Roman" w:hAnsi="Times New Roman" w:cs="Times New Roman"/>
          <w:sz w:val="24"/>
          <w:szCs w:val="24"/>
        </w:rPr>
        <w:t>6.3. 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bookmarkEnd w:id="65"/>
    <w:p w14:paraId="3B3820EB"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Заявка на участие в аукционе должна содержать следующие документы и сведения:</w:t>
      </w:r>
    </w:p>
    <w:p w14:paraId="7353B7A7" w14:textId="77777777" w:rsidR="00887833" w:rsidRPr="002B6C3B" w:rsidRDefault="00887833" w:rsidP="002B6C3B">
      <w:pPr>
        <w:rPr>
          <w:rFonts w:ascii="Times New Roman" w:hAnsi="Times New Roman" w:cs="Times New Roman"/>
          <w:sz w:val="24"/>
          <w:szCs w:val="24"/>
        </w:rPr>
      </w:pPr>
      <w:bookmarkStart w:id="66" w:name="sub_11032"/>
      <w:r w:rsidRPr="002B6C3B">
        <w:rPr>
          <w:rFonts w:ascii="Times New Roman" w:hAnsi="Times New Roman" w:cs="Times New Roman"/>
          <w:sz w:val="24"/>
          <w:szCs w:val="24"/>
        </w:rPr>
        <w:t>1) 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6DB96B2A"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2) 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w:t>
      </w:r>
    </w:p>
    <w:p w14:paraId="7D5120DE" w14:textId="77777777" w:rsidR="00887833" w:rsidRPr="002B6C3B" w:rsidRDefault="00887833" w:rsidP="002B6C3B">
      <w:pPr>
        <w:rPr>
          <w:rFonts w:ascii="Times New Roman" w:hAnsi="Times New Roman" w:cs="Times New Roman"/>
          <w:sz w:val="24"/>
          <w:szCs w:val="24"/>
        </w:rPr>
      </w:pPr>
      <w:bookmarkStart w:id="67" w:name="sub_11033"/>
      <w:bookmarkEnd w:id="66"/>
      <w:r w:rsidRPr="002B6C3B">
        <w:rPr>
          <w:rFonts w:ascii="Times New Roman" w:hAnsi="Times New Roman" w:cs="Times New Roman"/>
          <w:sz w:val="24"/>
          <w:szCs w:val="24"/>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2C66D32B" w14:textId="77777777" w:rsidR="00887833" w:rsidRPr="002B6C3B" w:rsidRDefault="00887833" w:rsidP="002B6C3B">
      <w:pPr>
        <w:rPr>
          <w:rFonts w:ascii="Times New Roman" w:hAnsi="Times New Roman" w:cs="Times New Roman"/>
          <w:sz w:val="24"/>
          <w:szCs w:val="24"/>
        </w:rPr>
      </w:pPr>
      <w:bookmarkStart w:id="68" w:name="sub_11034"/>
      <w:bookmarkEnd w:id="67"/>
      <w:r w:rsidRPr="002B6C3B">
        <w:rPr>
          <w:rFonts w:ascii="Times New Roman" w:hAnsi="Times New Roman" w:cs="Times New Roman"/>
          <w:sz w:val="24"/>
          <w:szCs w:val="24"/>
        </w:rPr>
        <w:t xml:space="preserve">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w:t>
      </w:r>
      <w:r w:rsidRPr="002B6C3B">
        <w:rPr>
          <w:rFonts w:ascii="Times New Roman" w:hAnsi="Times New Roman" w:cs="Times New Roman"/>
          <w:sz w:val="24"/>
          <w:szCs w:val="24"/>
        </w:rPr>
        <w:lastRenderedPageBreak/>
        <w:t>соответствующего государства (если заявителем является иностранное юридическое лицо);</w:t>
      </w:r>
    </w:p>
    <w:p w14:paraId="7FBFEF76" w14:textId="77777777" w:rsidR="00887833" w:rsidRPr="002B6C3B" w:rsidRDefault="00887833" w:rsidP="002B6C3B">
      <w:pPr>
        <w:rPr>
          <w:rFonts w:ascii="Times New Roman" w:hAnsi="Times New Roman" w:cs="Times New Roman"/>
          <w:sz w:val="24"/>
          <w:szCs w:val="24"/>
        </w:rPr>
      </w:pPr>
      <w:bookmarkStart w:id="69" w:name="sub_11035"/>
      <w:bookmarkEnd w:id="68"/>
      <w:r w:rsidRPr="002B6C3B">
        <w:rPr>
          <w:rFonts w:ascii="Times New Roman" w:hAnsi="Times New Roman" w:cs="Times New Roman"/>
          <w:sz w:val="24"/>
          <w:szCs w:val="24"/>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01526FB7" w14:textId="77777777" w:rsidR="00887833" w:rsidRPr="002B6C3B" w:rsidRDefault="00887833" w:rsidP="002B6C3B">
      <w:pPr>
        <w:rPr>
          <w:rFonts w:ascii="Times New Roman" w:hAnsi="Times New Roman" w:cs="Times New Roman"/>
          <w:sz w:val="24"/>
          <w:szCs w:val="24"/>
        </w:rPr>
      </w:pPr>
      <w:bookmarkStart w:id="70" w:name="sub_1136"/>
      <w:bookmarkEnd w:id="69"/>
      <w:r w:rsidRPr="002B6C3B">
        <w:rPr>
          <w:rFonts w:ascii="Times New Roman" w:hAnsi="Times New Roman" w:cs="Times New Roman"/>
          <w:sz w:val="24"/>
          <w:szCs w:val="24"/>
        </w:rPr>
        <w:t xml:space="preserve">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w:t>
      </w:r>
      <w:hyperlink r:id="rId21" w:history="1">
        <w:r w:rsidRPr="002B6C3B">
          <w:rPr>
            <w:rFonts w:ascii="Times New Roman" w:hAnsi="Times New Roman" w:cs="Times New Roman"/>
            <w:sz w:val="24"/>
            <w:szCs w:val="24"/>
          </w:rPr>
          <w:t>гражданским законодательством</w:t>
        </w:r>
      </w:hyperlink>
      <w:r w:rsidRPr="002B6C3B">
        <w:rPr>
          <w:rFonts w:ascii="Times New Roman" w:hAnsi="Times New Roman" w:cs="Times New Roman"/>
          <w:sz w:val="24"/>
          <w:szCs w:val="24"/>
        </w:rPr>
        <w:t xml:space="preserve">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52947E0B" w14:textId="77777777" w:rsidR="00887833" w:rsidRPr="002B6C3B" w:rsidRDefault="00887833" w:rsidP="002B6C3B">
      <w:pPr>
        <w:rPr>
          <w:rFonts w:ascii="Times New Roman" w:hAnsi="Times New Roman" w:cs="Times New Roman"/>
          <w:sz w:val="24"/>
          <w:szCs w:val="24"/>
        </w:rPr>
      </w:pPr>
      <w:bookmarkStart w:id="71" w:name="sub_1137"/>
      <w:bookmarkEnd w:id="70"/>
      <w:r w:rsidRPr="002B6C3B">
        <w:rPr>
          <w:rFonts w:ascii="Times New Roman" w:hAnsi="Times New Roman" w:cs="Times New Roman"/>
          <w:sz w:val="24"/>
          <w:szCs w:val="24"/>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25B45F8A" w14:textId="77777777" w:rsidR="00887833" w:rsidRPr="002B6C3B" w:rsidRDefault="00887833" w:rsidP="002B6C3B">
      <w:pPr>
        <w:rPr>
          <w:rFonts w:ascii="Times New Roman" w:hAnsi="Times New Roman" w:cs="Times New Roman"/>
          <w:sz w:val="24"/>
          <w:szCs w:val="24"/>
        </w:rPr>
      </w:pPr>
      <w:bookmarkStart w:id="72" w:name="sub_1138"/>
      <w:bookmarkEnd w:id="71"/>
      <w:r w:rsidRPr="002B6C3B">
        <w:rPr>
          <w:rFonts w:ascii="Times New Roman" w:hAnsi="Times New Roman" w:cs="Times New Roman"/>
          <w:sz w:val="24"/>
          <w:szCs w:val="24"/>
        </w:rPr>
        <w:t>8)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13C1F386" w14:textId="77777777" w:rsidR="00887833" w:rsidRPr="002B6C3B" w:rsidRDefault="00887833" w:rsidP="002B6C3B">
      <w:pPr>
        <w:rPr>
          <w:rFonts w:ascii="Times New Roman" w:hAnsi="Times New Roman" w:cs="Times New Roman"/>
          <w:sz w:val="24"/>
          <w:szCs w:val="24"/>
        </w:rPr>
      </w:pPr>
      <w:bookmarkStart w:id="73" w:name="sub_11310"/>
      <w:bookmarkEnd w:id="72"/>
      <w:r w:rsidRPr="002B6C3B">
        <w:rPr>
          <w:rFonts w:ascii="Times New Roman" w:hAnsi="Times New Roman" w:cs="Times New Roman"/>
          <w:sz w:val="24"/>
          <w:szCs w:val="24"/>
        </w:rPr>
        <w:t>9) документы или копии документов, подтверждающие внесение задатка.</w:t>
      </w:r>
    </w:p>
    <w:p w14:paraId="0076EB00" w14:textId="4305AF34" w:rsidR="00887833" w:rsidRPr="002B6C3B" w:rsidRDefault="00887833" w:rsidP="002B6C3B">
      <w:pPr>
        <w:rPr>
          <w:rFonts w:ascii="Times New Roman" w:hAnsi="Times New Roman" w:cs="Times New Roman"/>
          <w:sz w:val="24"/>
          <w:szCs w:val="24"/>
        </w:rPr>
      </w:pPr>
      <w:bookmarkStart w:id="74" w:name="sub_1104"/>
      <w:bookmarkEnd w:id="73"/>
      <w:r w:rsidRPr="002B6C3B">
        <w:rPr>
          <w:rFonts w:ascii="Times New Roman" w:hAnsi="Times New Roman" w:cs="Times New Roman"/>
          <w:sz w:val="24"/>
          <w:szCs w:val="24"/>
        </w:rPr>
        <w:t xml:space="preserve">6.4. Информация и документы, предусмотренные </w:t>
      </w:r>
      <w:hyperlink w:anchor="sub_11031" w:history="1">
        <w:r w:rsidRPr="002B6C3B">
          <w:rPr>
            <w:rFonts w:ascii="Times New Roman" w:hAnsi="Times New Roman" w:cs="Times New Roman"/>
            <w:sz w:val="24"/>
            <w:szCs w:val="24"/>
          </w:rPr>
          <w:t>подпунктами 1-4</w:t>
        </w:r>
      </w:hyperlink>
      <w:r w:rsidRPr="002B6C3B">
        <w:rPr>
          <w:rFonts w:ascii="Times New Roman" w:hAnsi="Times New Roman" w:cs="Times New Roman"/>
          <w:sz w:val="24"/>
          <w:szCs w:val="24"/>
        </w:rPr>
        <w:t xml:space="preserve"> и </w:t>
      </w:r>
      <w:hyperlink w:anchor="sub_1138" w:history="1">
        <w:r w:rsidRPr="002B6C3B">
          <w:rPr>
            <w:rFonts w:ascii="Times New Roman" w:hAnsi="Times New Roman" w:cs="Times New Roman"/>
            <w:sz w:val="24"/>
            <w:szCs w:val="24"/>
          </w:rPr>
          <w:t>8 пункта 6.3</w:t>
        </w:r>
      </w:hyperlink>
      <w:r w:rsidRPr="002B6C3B">
        <w:rPr>
          <w:rFonts w:ascii="Times New Roman" w:hAnsi="Times New Roman" w:cs="Times New Roman"/>
          <w:sz w:val="24"/>
          <w:szCs w:val="24"/>
        </w:rPr>
        <w:t xml:space="preserve"> настоящего Положения,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w:t>
      </w:r>
      <w:hyperlink r:id="rId22" w:history="1">
        <w:r w:rsidRPr="002B6C3B">
          <w:rPr>
            <w:rFonts w:ascii="Times New Roman" w:hAnsi="Times New Roman" w:cs="Times New Roman"/>
            <w:sz w:val="24"/>
            <w:szCs w:val="24"/>
          </w:rPr>
          <w:t>официальным сайтом</w:t>
        </w:r>
      </w:hyperlink>
      <w:r w:rsidRPr="002B6C3B">
        <w:rPr>
          <w:rFonts w:ascii="Times New Roman" w:hAnsi="Times New Roman" w:cs="Times New Roman"/>
          <w:sz w:val="24"/>
          <w:szCs w:val="24"/>
        </w:rPr>
        <w:t>.</w:t>
      </w:r>
    </w:p>
    <w:bookmarkEnd w:id="74"/>
    <w:p w14:paraId="6D22207C"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 xml:space="preserve">В случае внесения заявителем изменений в информацию и (или) документы, направление которых в соответствии с </w:t>
      </w:r>
      <w:hyperlink w:anchor="sub_1104" w:history="1">
        <w:r w:rsidRPr="002B6C3B">
          <w:rPr>
            <w:rFonts w:ascii="Times New Roman" w:hAnsi="Times New Roman" w:cs="Times New Roman"/>
            <w:sz w:val="24"/>
            <w:szCs w:val="24"/>
          </w:rPr>
          <w:t>абзацем первым</w:t>
        </w:r>
      </w:hyperlink>
      <w:r w:rsidRPr="002B6C3B">
        <w:rPr>
          <w:rFonts w:ascii="Times New Roman" w:hAnsi="Times New Roman" w:cs="Times New Roman"/>
          <w:sz w:val="24"/>
          <w:szCs w:val="24"/>
        </w:rPr>
        <w:t xml:space="preserve"> настоящего пункта осуществляется оператором электронной площадки посредством информационного взаимодействия с официальным сайтом, такие внесенные изменения либо такие новые информация и (или) документы применяются к отношениям, связанным с участием в аукционе, заявка на участие в котором подана заявителем после размещения внесенных изменений, новой информации и (или) документов на официальном сайте.</w:t>
      </w:r>
    </w:p>
    <w:p w14:paraId="51452BCF" w14:textId="77777777" w:rsidR="00887833" w:rsidRPr="002B6C3B" w:rsidRDefault="00887833" w:rsidP="002B6C3B">
      <w:pPr>
        <w:rPr>
          <w:rFonts w:ascii="Times New Roman" w:hAnsi="Times New Roman" w:cs="Times New Roman"/>
          <w:sz w:val="24"/>
          <w:szCs w:val="24"/>
        </w:rPr>
      </w:pPr>
      <w:bookmarkStart w:id="75" w:name="sub_1105"/>
      <w:r w:rsidRPr="002B6C3B">
        <w:rPr>
          <w:rFonts w:ascii="Times New Roman" w:hAnsi="Times New Roman" w:cs="Times New Roman"/>
          <w:sz w:val="24"/>
          <w:szCs w:val="24"/>
        </w:rPr>
        <w:t xml:space="preserve">6.5. Перечень документов и сведений, предъявляемых к составу заявки на участие в аукционе в соответствии с </w:t>
      </w:r>
      <w:hyperlink w:anchor="sub_1103" w:history="1">
        <w:r w:rsidRPr="002B6C3B">
          <w:rPr>
            <w:rFonts w:ascii="Times New Roman" w:hAnsi="Times New Roman" w:cs="Times New Roman"/>
            <w:sz w:val="24"/>
            <w:szCs w:val="24"/>
          </w:rPr>
          <w:t>пунктом 6.3</w:t>
        </w:r>
      </w:hyperlink>
      <w:r w:rsidRPr="002B6C3B">
        <w:rPr>
          <w:rFonts w:ascii="Times New Roman" w:hAnsi="Times New Roman" w:cs="Times New Roman"/>
          <w:sz w:val="24"/>
          <w:szCs w:val="24"/>
        </w:rPr>
        <w:t xml:space="preserve"> настоящего Положения, является исчерпывающим.</w:t>
      </w:r>
    </w:p>
    <w:p w14:paraId="65AE85D4" w14:textId="77777777" w:rsidR="00887833" w:rsidRPr="002B6C3B" w:rsidRDefault="00887833" w:rsidP="002B6C3B">
      <w:pPr>
        <w:rPr>
          <w:rFonts w:ascii="Times New Roman" w:hAnsi="Times New Roman" w:cs="Times New Roman"/>
          <w:sz w:val="24"/>
          <w:szCs w:val="24"/>
        </w:rPr>
      </w:pPr>
      <w:bookmarkStart w:id="76" w:name="sub_1106"/>
      <w:bookmarkEnd w:id="75"/>
      <w:r w:rsidRPr="002B6C3B">
        <w:rPr>
          <w:rFonts w:ascii="Times New Roman" w:hAnsi="Times New Roman" w:cs="Times New Roman"/>
          <w:sz w:val="24"/>
          <w:szCs w:val="24"/>
        </w:rPr>
        <w:t>6.6. Организатор аукциона обеспечивает осмотр имущества, права на которое передают по договору, в порядке, установленном в документации об аукционе, без взимания платы. Проведение такого осмотра осуществляется не реже чем через каждые пять рабочих дней с даты размещения извещения о проведении аукциона на официальном сайте, но не позднее, чем за два рабочих дня до даты окончания срока подачи заявок.</w:t>
      </w:r>
    </w:p>
    <w:p w14:paraId="735109DA" w14:textId="77777777" w:rsidR="00887833" w:rsidRPr="002B6C3B" w:rsidRDefault="00887833" w:rsidP="002B6C3B">
      <w:pPr>
        <w:rPr>
          <w:rFonts w:ascii="Times New Roman" w:hAnsi="Times New Roman" w:cs="Times New Roman"/>
          <w:sz w:val="24"/>
          <w:szCs w:val="24"/>
        </w:rPr>
      </w:pPr>
      <w:bookmarkStart w:id="77" w:name="sub_1107"/>
      <w:bookmarkEnd w:id="76"/>
      <w:r w:rsidRPr="002B6C3B">
        <w:rPr>
          <w:rFonts w:ascii="Times New Roman" w:hAnsi="Times New Roman" w:cs="Times New Roman"/>
          <w:sz w:val="24"/>
          <w:szCs w:val="24"/>
        </w:rPr>
        <w:t>6.7. 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Заявитель вправе подать только одну заявку в отношении каждого предмета аукциона (лота).</w:t>
      </w:r>
    </w:p>
    <w:p w14:paraId="06F3E95C" w14:textId="77777777" w:rsidR="00887833" w:rsidRPr="002B6C3B" w:rsidRDefault="00887833" w:rsidP="002B6C3B">
      <w:pPr>
        <w:rPr>
          <w:rFonts w:ascii="Times New Roman" w:hAnsi="Times New Roman" w:cs="Times New Roman"/>
          <w:sz w:val="24"/>
          <w:szCs w:val="24"/>
        </w:rPr>
      </w:pPr>
      <w:bookmarkStart w:id="78" w:name="sub_1108"/>
      <w:bookmarkEnd w:id="77"/>
      <w:r w:rsidRPr="002B6C3B">
        <w:rPr>
          <w:rFonts w:ascii="Times New Roman" w:hAnsi="Times New Roman" w:cs="Times New Roman"/>
          <w:sz w:val="24"/>
          <w:szCs w:val="24"/>
        </w:rPr>
        <w:t>6.8. Прием заявок на участие в аукционе осуществляется до даты и времени окончания срока подачи таких заявок.</w:t>
      </w:r>
    </w:p>
    <w:p w14:paraId="564C16F5" w14:textId="77777777" w:rsidR="00887833" w:rsidRPr="002B6C3B" w:rsidRDefault="00887833" w:rsidP="002B6C3B">
      <w:pPr>
        <w:rPr>
          <w:rFonts w:ascii="Times New Roman" w:hAnsi="Times New Roman" w:cs="Times New Roman"/>
          <w:sz w:val="24"/>
          <w:szCs w:val="24"/>
        </w:rPr>
      </w:pPr>
      <w:bookmarkStart w:id="79" w:name="sub_1109"/>
      <w:bookmarkEnd w:id="78"/>
      <w:r w:rsidRPr="002B6C3B">
        <w:rPr>
          <w:rFonts w:ascii="Times New Roman" w:hAnsi="Times New Roman" w:cs="Times New Roman"/>
          <w:sz w:val="24"/>
          <w:szCs w:val="24"/>
        </w:rPr>
        <w:t>6.9. Каждая заявка на участие в аукционе, поступившая в срок, указанный в извещении о проведении аукциона,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14:paraId="4019991C" w14:textId="77777777" w:rsidR="00887833" w:rsidRPr="002B6C3B" w:rsidRDefault="00887833" w:rsidP="002B6C3B">
      <w:pPr>
        <w:rPr>
          <w:rFonts w:ascii="Times New Roman" w:hAnsi="Times New Roman" w:cs="Times New Roman"/>
          <w:sz w:val="24"/>
          <w:szCs w:val="24"/>
        </w:rPr>
      </w:pPr>
      <w:bookmarkStart w:id="80" w:name="sub_1110"/>
      <w:bookmarkEnd w:id="79"/>
      <w:r w:rsidRPr="002B6C3B">
        <w:rPr>
          <w:rFonts w:ascii="Times New Roman" w:hAnsi="Times New Roman" w:cs="Times New Roman"/>
          <w:sz w:val="24"/>
          <w:szCs w:val="24"/>
        </w:rPr>
        <w:t xml:space="preserve">6.10. 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течение пяти рабочих дней с </w:t>
      </w:r>
      <w:r w:rsidRPr="002B6C3B">
        <w:rPr>
          <w:rFonts w:ascii="Times New Roman" w:hAnsi="Times New Roman" w:cs="Times New Roman"/>
          <w:sz w:val="24"/>
          <w:szCs w:val="24"/>
        </w:rPr>
        <w:lastRenderedPageBreak/>
        <w:t>даты окончания срока приема заявок.</w:t>
      </w:r>
    </w:p>
    <w:p w14:paraId="3113946D" w14:textId="77777777" w:rsidR="00887833" w:rsidRPr="002B6C3B" w:rsidRDefault="00887833" w:rsidP="002B6C3B">
      <w:pPr>
        <w:rPr>
          <w:rFonts w:ascii="Times New Roman" w:hAnsi="Times New Roman" w:cs="Times New Roman"/>
          <w:sz w:val="24"/>
          <w:szCs w:val="24"/>
        </w:rPr>
      </w:pPr>
      <w:bookmarkStart w:id="81" w:name="sub_1111"/>
      <w:bookmarkEnd w:id="80"/>
      <w:r w:rsidRPr="002B6C3B">
        <w:rPr>
          <w:rFonts w:ascii="Times New Roman" w:hAnsi="Times New Roman" w:cs="Times New Roman"/>
          <w:sz w:val="24"/>
          <w:szCs w:val="24"/>
        </w:rPr>
        <w:t>6.11. 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p w14:paraId="5731D77D"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6.12.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законодательством Российской Федерации.</w:t>
      </w:r>
    </w:p>
    <w:p w14:paraId="2E24B199"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6.13. Срок рассмотрения заявок на участие в аукционе не может превышать двух дней с даты окончания срока подачи заявок.</w:t>
      </w:r>
    </w:p>
    <w:p w14:paraId="50BE1698"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6.14.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14:paraId="2775A128"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6.15.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по следующим основаниям:</w:t>
      </w:r>
    </w:p>
    <w:p w14:paraId="66B4507F"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1) непредставления документов и (или) сведений, определенных пунктом 6.3 настоящего Положения, либо наличия в таких документах и (или) сведениях недостоверной информации;</w:t>
      </w:r>
    </w:p>
    <w:p w14:paraId="2E811797"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2) заявка подана лицом, в отношении которого законодательством Российской Федерации установлены ограничения на участие в торгах на право заключения договора на установку и эксплуатацию рекламной конструкции;</w:t>
      </w:r>
    </w:p>
    <w:p w14:paraId="2972D493"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3) невнесения задатка;</w:t>
      </w:r>
    </w:p>
    <w:p w14:paraId="3551C147"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4) несоответствия заявки на участие в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14:paraId="1C708B46"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5)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249BC50A"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 xml:space="preserve">6)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момент подачи заявки на участие в аукционе. </w:t>
      </w:r>
    </w:p>
    <w:p w14:paraId="06E2C47D"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6.16. Протокол рассмотрения заявок на участие в аукционе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Положения,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44989732"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2CED4450"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6.17. В день оформления протокола рассмотрения заявок на участие в аукционе информация о заявителях, которым было отказано в допуске к участию в аукционе, подписывается усиленной квалифицированной подписью лица, уполномоченного действовать от имени организатора и размещается на электронной площадке. Информация о заявителях, которым было отказано в допуске к участию в аукционе, в течение одного часа с момента ее размещения на электронной площадке размещается оператором электронной площадки на официальном сайте.</w:t>
      </w:r>
    </w:p>
    <w:p w14:paraId="2562812A"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Не позднее следующего рабочего дня после дня оформления протокола рассмотрения заявок на участие в аукционе оператор электронной площадки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14:paraId="4F01E267"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6.18. Задаток возвращается заявителям, не допущенным к участию в аукционе, в течение пяти рабочих дней с даты подписания протокола рассмотрения заявок на участие в аукционе.</w:t>
      </w:r>
    </w:p>
    <w:p w14:paraId="16576176"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lastRenderedPageBreak/>
        <w:t>6.19. В случае, если по окончании срока подачи заявок на участие в аукционе подана только одна заявка или не подано ни одной заявки, а также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3142AFC1"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Организатором аукциона составляется протокол о признании аукциона несостоявшимся, в котором должны содержаться сведения о дате и времени его составления, лице, подавшем единственную заявку на участие в аукционе, или лице, признанном единственным участником аукциона, или сведения о том, что на участие в аукционе не подано ни одной заявки или принято решение об отказе в допуске к участию в аукционе всех заявителей.</w:t>
      </w:r>
    </w:p>
    <w:p w14:paraId="665D4851"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Указанный протокол подписывается усиленной квалифицированной подписью лица, уполномоченного действовать от имени организатора аукциона, и размещается организатором аукциона на электронной площадке не позднее дня, следующего за днем подписания указанного протокола. В течение одного часа с момента размещения протокола о признании аукциона несостоявшимся указанный протокол размещается оператором электронной площадки на официальном сайте.</w:t>
      </w:r>
    </w:p>
    <w:p w14:paraId="23AC3706" w14:textId="74788109"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 xml:space="preserve">6.20. В случае, если документацией об аукционе предусмотрено два и более лота, аукцион признается несостоявшимся только по тому лоту, в отношении которого подана только одна заявка или не подано ни одной заявки, или решение об отказе в допуске </w:t>
      </w:r>
      <w:proofErr w:type="gramStart"/>
      <w:r w:rsidRPr="002B6C3B">
        <w:rPr>
          <w:rFonts w:ascii="Times New Roman" w:hAnsi="Times New Roman" w:cs="Times New Roman"/>
          <w:sz w:val="24"/>
          <w:szCs w:val="24"/>
        </w:rPr>
        <w:t>к участию</w:t>
      </w:r>
      <w:proofErr w:type="gramEnd"/>
      <w:r w:rsidRPr="002B6C3B">
        <w:rPr>
          <w:rFonts w:ascii="Times New Roman" w:hAnsi="Times New Roman" w:cs="Times New Roman"/>
          <w:sz w:val="24"/>
          <w:szCs w:val="24"/>
        </w:rPr>
        <w:t xml:space="preserve"> в котором принято относительно всех заявителей, или решение о допуске </w:t>
      </w:r>
      <w:proofErr w:type="gramStart"/>
      <w:r w:rsidRPr="002B6C3B">
        <w:rPr>
          <w:rFonts w:ascii="Times New Roman" w:hAnsi="Times New Roman" w:cs="Times New Roman"/>
          <w:sz w:val="24"/>
          <w:szCs w:val="24"/>
        </w:rPr>
        <w:t>к участию</w:t>
      </w:r>
      <w:proofErr w:type="gramEnd"/>
      <w:r w:rsidRPr="002B6C3B">
        <w:rPr>
          <w:rFonts w:ascii="Times New Roman" w:hAnsi="Times New Roman" w:cs="Times New Roman"/>
          <w:sz w:val="24"/>
          <w:szCs w:val="24"/>
        </w:rPr>
        <w:t xml:space="preserve"> в котором и признании участником аукциона принято относительно только одного заявителя.</w:t>
      </w:r>
    </w:p>
    <w:p w14:paraId="20C7B4BA" w14:textId="329EC275"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 xml:space="preserve">6.21. В случае, если аукцион признан несостоявшимся по причине подачи заявки на участие в аукционе только одним заявителем (далее </w:t>
      </w:r>
      <w:r w:rsidR="00BA0D1C">
        <w:rPr>
          <w:rFonts w:ascii="Times New Roman" w:hAnsi="Times New Roman" w:cs="Times New Roman"/>
          <w:sz w:val="24"/>
          <w:szCs w:val="24"/>
        </w:rPr>
        <w:t>–</w:t>
      </w:r>
      <w:r w:rsidRPr="002B6C3B">
        <w:rPr>
          <w:rFonts w:ascii="Times New Roman" w:hAnsi="Times New Roman" w:cs="Times New Roman"/>
          <w:sz w:val="24"/>
          <w:szCs w:val="24"/>
        </w:rPr>
        <w:t xml:space="preserve"> единственный заявитель на участие в аукционе), либо признания участником аукциона только одного заявителя (далее </w:t>
      </w:r>
      <w:r w:rsidR="00BA0D1C">
        <w:rPr>
          <w:rFonts w:ascii="Times New Roman" w:hAnsi="Times New Roman" w:cs="Times New Roman"/>
          <w:sz w:val="24"/>
          <w:szCs w:val="24"/>
        </w:rPr>
        <w:t>–</w:t>
      </w:r>
      <w:r w:rsidRPr="002B6C3B">
        <w:rPr>
          <w:rFonts w:ascii="Times New Roman" w:hAnsi="Times New Roman" w:cs="Times New Roman"/>
          <w:sz w:val="24"/>
          <w:szCs w:val="24"/>
        </w:rPr>
        <w:t xml:space="preserve">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p w14:paraId="286D0B5A" w14:textId="77777777" w:rsidR="00887833" w:rsidRPr="002B6C3B" w:rsidRDefault="00887833" w:rsidP="002B6C3B">
      <w:pPr>
        <w:rPr>
          <w:rFonts w:ascii="Times New Roman" w:hAnsi="Times New Roman" w:cs="Times New Roman"/>
          <w:sz w:val="24"/>
          <w:szCs w:val="24"/>
        </w:rPr>
      </w:pPr>
    </w:p>
    <w:p w14:paraId="7A5955FB" w14:textId="77777777" w:rsidR="00887833" w:rsidRPr="002B6C3B" w:rsidRDefault="00887833" w:rsidP="002B6C3B">
      <w:pPr>
        <w:jc w:val="center"/>
        <w:rPr>
          <w:rFonts w:ascii="Times New Roman" w:hAnsi="Times New Roman" w:cs="Times New Roman"/>
          <w:b/>
          <w:sz w:val="24"/>
          <w:szCs w:val="24"/>
        </w:rPr>
      </w:pPr>
      <w:r w:rsidRPr="002B6C3B">
        <w:rPr>
          <w:rFonts w:ascii="Times New Roman" w:hAnsi="Times New Roman" w:cs="Times New Roman"/>
          <w:b/>
          <w:sz w:val="24"/>
          <w:szCs w:val="24"/>
        </w:rPr>
        <w:t>VI</w:t>
      </w:r>
      <w:r w:rsidRPr="002B6C3B">
        <w:rPr>
          <w:rFonts w:ascii="Times New Roman" w:hAnsi="Times New Roman" w:cs="Times New Roman"/>
          <w:b/>
          <w:sz w:val="24"/>
          <w:szCs w:val="24"/>
          <w:lang w:val="en-US"/>
        </w:rPr>
        <w:t>I</w:t>
      </w:r>
      <w:r w:rsidRPr="002B6C3B">
        <w:rPr>
          <w:rFonts w:ascii="Times New Roman" w:hAnsi="Times New Roman" w:cs="Times New Roman"/>
          <w:b/>
          <w:sz w:val="24"/>
          <w:szCs w:val="24"/>
        </w:rPr>
        <w:t>. Порядок проведения торгов и определения победителя</w:t>
      </w:r>
    </w:p>
    <w:p w14:paraId="504479AA"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7.1. В аукционе могут участвовать только заявители, признанные участниками аукциона.</w:t>
      </w:r>
    </w:p>
    <w:p w14:paraId="6DFC55C8"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7.2. Аукцион проводится не позднее одного рабочего дня со дня размещения на официальном сайте информации, предусмотренной пунктом 6.17 настоящего Положения,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14:paraId="0473D07F"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7.3. «Шаг аукциона» устанавливается в размере пяти процентов начальной (минимальной) цены договора (цены лота), указанной в извещении о проведении аукциона.</w:t>
      </w:r>
    </w:p>
    <w:p w14:paraId="6A124EE8"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7.4. 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p w14:paraId="5B6A1204"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14:paraId="0F420756"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7.5. 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14:paraId="73202696"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lastRenderedPageBreak/>
        <w:t xml:space="preserve">7.6. Победителем аукциона признается лицо, предложившее наиболее высокую цену за право заключения договора на установку и эксплуатацию рекламной конструкции.  </w:t>
      </w:r>
    </w:p>
    <w:p w14:paraId="3375391C" w14:textId="77777777" w:rsidR="00887833" w:rsidRPr="002B6C3B" w:rsidRDefault="00887833" w:rsidP="002B6C3B">
      <w:pPr>
        <w:rPr>
          <w:rFonts w:ascii="Times New Roman" w:hAnsi="Times New Roman" w:cs="Times New Roman"/>
          <w:sz w:val="24"/>
          <w:szCs w:val="24"/>
        </w:rPr>
      </w:pPr>
    </w:p>
    <w:p w14:paraId="331CC150" w14:textId="77777777" w:rsidR="00887833" w:rsidRPr="002B6C3B" w:rsidRDefault="00887833" w:rsidP="002B6C3B">
      <w:pPr>
        <w:pStyle w:val="ConsPlusNormal"/>
        <w:widowControl/>
        <w:ind w:firstLine="709"/>
        <w:jc w:val="center"/>
        <w:outlineLvl w:val="1"/>
        <w:rPr>
          <w:rFonts w:ascii="Times New Roman" w:hAnsi="Times New Roman" w:cs="Times New Roman"/>
          <w:b/>
          <w:sz w:val="24"/>
          <w:szCs w:val="24"/>
        </w:rPr>
      </w:pPr>
      <w:r w:rsidRPr="002B6C3B">
        <w:rPr>
          <w:rFonts w:ascii="Times New Roman" w:hAnsi="Times New Roman" w:cs="Times New Roman"/>
          <w:b/>
          <w:sz w:val="24"/>
          <w:szCs w:val="24"/>
        </w:rPr>
        <w:t>VII</w:t>
      </w:r>
      <w:r w:rsidRPr="002B6C3B">
        <w:rPr>
          <w:rFonts w:ascii="Times New Roman" w:hAnsi="Times New Roman" w:cs="Times New Roman"/>
          <w:b/>
          <w:sz w:val="24"/>
          <w:szCs w:val="24"/>
          <w:lang w:val="en-US"/>
        </w:rPr>
        <w:t>I</w:t>
      </w:r>
      <w:r w:rsidRPr="002B6C3B">
        <w:rPr>
          <w:rFonts w:ascii="Times New Roman" w:hAnsi="Times New Roman" w:cs="Times New Roman"/>
          <w:b/>
          <w:sz w:val="24"/>
          <w:szCs w:val="24"/>
        </w:rPr>
        <w:t>. Оформление результатов торгов</w:t>
      </w:r>
    </w:p>
    <w:p w14:paraId="7130E13E"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8.1. 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за право заключения договора на установку и эксплуатацию рекламной конструкции для подведения итогов аукциона.</w:t>
      </w:r>
    </w:p>
    <w:p w14:paraId="7B3DF6CA"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8.2. 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14:paraId="1331998C"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1) дата и время проведения аукциона;</w:t>
      </w:r>
    </w:p>
    <w:p w14:paraId="70DC5491"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2) полные наименования (для юридических лиц), фамилии, имена, отчества (при наличии) (для физических лиц) участников аукциона;</w:t>
      </w:r>
    </w:p>
    <w:p w14:paraId="4FA52E2B"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3) начальная (минимальная) цена за право заключения договора (цена лота), последнее и предпоследнее предложения о цене договора;</w:t>
      </w:r>
    </w:p>
    <w:p w14:paraId="0EE90C41"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лота.</w:t>
      </w:r>
    </w:p>
    <w:p w14:paraId="1D87CAEB"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8.3. 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14:paraId="7D8060C6"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8.4. Участникам аукциона, за исключением победителя аукциона и участника аукциона, сделавшего предпоследнее предложение о цене лота, задаток возвращается в течение пяти рабочих дней с даты размещения протокола проведения итогов аукциона на официальном сайте.</w:t>
      </w:r>
    </w:p>
    <w:p w14:paraId="410D901A"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Задаток, внесенный участником аукциона, который сделал предпоследнее предложение о цене лота, возвращается такому участнику аукциона в течение пяти рабочих дней с даты подписания договора с победителем аукциона.</w:t>
      </w:r>
    </w:p>
    <w:p w14:paraId="405E1F2B"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8.5. Организатор аукциона 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14:paraId="75DE99C5"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8.6.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составляет и подписывает усиленной квалифицированной подписью лица, уполномоченного действовать от имени организатора аукциона, протокол о признании аукциона несостоявшимся.</w:t>
      </w:r>
    </w:p>
    <w:p w14:paraId="77BE2302"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признании аукциона несостоявшимся на электронной площадке указанный протокол размещается оператором электронной площадки на официальном сайте.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14:paraId="5451FB16"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8.7. 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14:paraId="681A6277" w14:textId="77777777" w:rsidR="00887833" w:rsidRPr="002B6C3B" w:rsidRDefault="00887833" w:rsidP="002B6C3B">
      <w:pPr>
        <w:rPr>
          <w:rFonts w:ascii="Times New Roman" w:hAnsi="Times New Roman" w:cs="Times New Roman"/>
          <w:sz w:val="24"/>
          <w:szCs w:val="24"/>
        </w:rPr>
      </w:pPr>
      <w:r w:rsidRPr="002B6C3B">
        <w:rPr>
          <w:rFonts w:ascii="Times New Roman" w:hAnsi="Times New Roman" w:cs="Times New Roman"/>
          <w:sz w:val="24"/>
          <w:szCs w:val="24"/>
        </w:rPr>
        <w:t>8.8.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оператором электронной площадки не менее десяти лет, если иное не установлено законодательством об архивном деле в Российской Федерации.</w:t>
      </w:r>
    </w:p>
    <w:bookmarkEnd w:id="81"/>
    <w:p w14:paraId="57406983" w14:textId="77777777" w:rsidR="00887833" w:rsidRPr="002B6C3B" w:rsidRDefault="00887833" w:rsidP="002B6C3B">
      <w:pPr>
        <w:pStyle w:val="ConsPlusNormal"/>
        <w:widowControl/>
        <w:ind w:firstLine="726"/>
        <w:jc w:val="center"/>
        <w:outlineLvl w:val="1"/>
        <w:rPr>
          <w:rFonts w:ascii="Times New Roman" w:hAnsi="Times New Roman" w:cs="Times New Roman"/>
          <w:b/>
          <w:sz w:val="24"/>
          <w:szCs w:val="24"/>
        </w:rPr>
      </w:pPr>
    </w:p>
    <w:p w14:paraId="5D1CB136" w14:textId="77777777" w:rsidR="00887833" w:rsidRPr="002B6C3B" w:rsidRDefault="00887833" w:rsidP="002B6C3B">
      <w:pPr>
        <w:pStyle w:val="ConsPlusNormal"/>
        <w:widowControl/>
        <w:ind w:firstLine="709"/>
        <w:jc w:val="center"/>
        <w:outlineLvl w:val="1"/>
        <w:rPr>
          <w:rFonts w:ascii="Times New Roman" w:hAnsi="Times New Roman" w:cs="Times New Roman"/>
          <w:b/>
          <w:sz w:val="24"/>
          <w:szCs w:val="24"/>
        </w:rPr>
      </w:pPr>
      <w:r w:rsidRPr="002B6C3B">
        <w:rPr>
          <w:rFonts w:ascii="Times New Roman" w:hAnsi="Times New Roman" w:cs="Times New Roman"/>
          <w:b/>
          <w:sz w:val="24"/>
          <w:szCs w:val="24"/>
          <w:lang w:val="en-US"/>
        </w:rPr>
        <w:lastRenderedPageBreak/>
        <w:t>I</w:t>
      </w:r>
      <w:r w:rsidRPr="002B6C3B">
        <w:rPr>
          <w:rFonts w:ascii="Times New Roman" w:hAnsi="Times New Roman" w:cs="Times New Roman"/>
          <w:b/>
          <w:sz w:val="24"/>
          <w:szCs w:val="24"/>
        </w:rPr>
        <w:t>Х. Разрешение споров</w:t>
      </w:r>
    </w:p>
    <w:p w14:paraId="30C750AA" w14:textId="77777777" w:rsidR="00887833" w:rsidRPr="002B6C3B" w:rsidRDefault="00887833" w:rsidP="002B6C3B">
      <w:pPr>
        <w:pStyle w:val="ConsPlusNormal"/>
        <w:widowControl/>
        <w:ind w:firstLine="709"/>
        <w:jc w:val="both"/>
        <w:rPr>
          <w:rFonts w:ascii="Times New Roman" w:hAnsi="Times New Roman" w:cs="Times New Roman"/>
          <w:sz w:val="24"/>
          <w:szCs w:val="24"/>
        </w:rPr>
      </w:pPr>
      <w:r w:rsidRPr="002B6C3B">
        <w:rPr>
          <w:rFonts w:ascii="Times New Roman" w:hAnsi="Times New Roman" w:cs="Times New Roman"/>
          <w:sz w:val="24"/>
          <w:szCs w:val="24"/>
        </w:rPr>
        <w:t>9.1. Торги, проведенные с нарушением правил, установленных законом, могут быть признаны судом недействительными по иску заинтересованного лица.</w:t>
      </w:r>
    </w:p>
    <w:p w14:paraId="696E60BF" w14:textId="77777777" w:rsidR="00887833" w:rsidRPr="002B6C3B" w:rsidRDefault="00887833" w:rsidP="002B6C3B">
      <w:pPr>
        <w:pStyle w:val="ConsPlusNormal"/>
        <w:widowControl/>
        <w:ind w:firstLine="709"/>
        <w:jc w:val="both"/>
        <w:rPr>
          <w:rFonts w:ascii="Times New Roman" w:hAnsi="Times New Roman" w:cs="Times New Roman"/>
          <w:sz w:val="24"/>
          <w:szCs w:val="24"/>
        </w:rPr>
      </w:pPr>
      <w:r w:rsidRPr="002B6C3B">
        <w:rPr>
          <w:rFonts w:ascii="Times New Roman" w:hAnsi="Times New Roman" w:cs="Times New Roman"/>
          <w:sz w:val="24"/>
          <w:szCs w:val="24"/>
        </w:rPr>
        <w:t>9.2. Признание торгов недействительными влечет недействительность договора, заключенного с лицом, выигравшим торги.</w:t>
      </w:r>
    </w:p>
    <w:p w14:paraId="4A827B2B" w14:textId="77777777" w:rsidR="00887833" w:rsidRPr="002B6C3B" w:rsidRDefault="00887833" w:rsidP="002B6C3B">
      <w:pPr>
        <w:pStyle w:val="ConsPlusNormal"/>
        <w:widowControl/>
        <w:ind w:firstLine="709"/>
        <w:jc w:val="both"/>
        <w:rPr>
          <w:rFonts w:ascii="Times New Roman" w:hAnsi="Times New Roman" w:cs="Times New Roman"/>
          <w:sz w:val="24"/>
          <w:szCs w:val="24"/>
        </w:rPr>
      </w:pPr>
    </w:p>
    <w:p w14:paraId="0DA9A801" w14:textId="77777777" w:rsidR="00613748" w:rsidRPr="002B6C3B" w:rsidRDefault="00613748" w:rsidP="002B6C3B">
      <w:pPr>
        <w:ind w:firstLine="2268"/>
        <w:jc w:val="right"/>
        <w:rPr>
          <w:rFonts w:ascii="Times New Roman" w:hAnsi="Times New Roman" w:cs="Times New Roman"/>
          <w:color w:val="000000"/>
          <w:sz w:val="24"/>
          <w:szCs w:val="24"/>
        </w:rPr>
      </w:pPr>
    </w:p>
    <w:p w14:paraId="409ED8EC" w14:textId="77777777" w:rsidR="00613748" w:rsidRPr="002B6C3B" w:rsidRDefault="00613748" w:rsidP="002B6C3B">
      <w:pPr>
        <w:ind w:firstLine="2268"/>
        <w:jc w:val="right"/>
        <w:rPr>
          <w:rFonts w:ascii="Times New Roman" w:hAnsi="Times New Roman" w:cs="Times New Roman"/>
          <w:color w:val="000000"/>
          <w:sz w:val="24"/>
          <w:szCs w:val="24"/>
        </w:rPr>
      </w:pPr>
    </w:p>
    <w:p w14:paraId="28F4B62B" w14:textId="77777777" w:rsidR="00613748" w:rsidRPr="002B6C3B" w:rsidRDefault="00613748" w:rsidP="002B6C3B">
      <w:pPr>
        <w:ind w:firstLine="2268"/>
        <w:jc w:val="right"/>
        <w:rPr>
          <w:rFonts w:ascii="Times New Roman" w:hAnsi="Times New Roman" w:cs="Times New Roman"/>
          <w:color w:val="000000"/>
          <w:sz w:val="24"/>
          <w:szCs w:val="24"/>
        </w:rPr>
      </w:pPr>
    </w:p>
    <w:p w14:paraId="4EFD60B1" w14:textId="77777777" w:rsidR="00613748" w:rsidRPr="002B6C3B" w:rsidRDefault="00613748" w:rsidP="002B6C3B">
      <w:pPr>
        <w:ind w:firstLine="2268"/>
        <w:jc w:val="right"/>
        <w:rPr>
          <w:rFonts w:ascii="Times New Roman" w:hAnsi="Times New Roman" w:cs="Times New Roman"/>
          <w:color w:val="000000"/>
          <w:sz w:val="24"/>
          <w:szCs w:val="24"/>
        </w:rPr>
      </w:pPr>
    </w:p>
    <w:p w14:paraId="697354AB" w14:textId="77777777" w:rsidR="00613748" w:rsidRPr="002B6C3B" w:rsidRDefault="00613748" w:rsidP="002B6C3B">
      <w:pPr>
        <w:ind w:firstLine="2268"/>
        <w:jc w:val="right"/>
        <w:rPr>
          <w:rFonts w:ascii="Times New Roman" w:hAnsi="Times New Roman" w:cs="Times New Roman"/>
          <w:color w:val="000000"/>
          <w:sz w:val="24"/>
          <w:szCs w:val="24"/>
        </w:rPr>
      </w:pPr>
    </w:p>
    <w:p w14:paraId="08841352" w14:textId="77777777" w:rsidR="00613748" w:rsidRPr="002B6C3B" w:rsidRDefault="00613748" w:rsidP="002B6C3B">
      <w:pPr>
        <w:ind w:firstLine="2268"/>
        <w:jc w:val="right"/>
        <w:rPr>
          <w:rFonts w:ascii="Times New Roman" w:hAnsi="Times New Roman" w:cs="Times New Roman"/>
          <w:color w:val="000000"/>
          <w:sz w:val="24"/>
          <w:szCs w:val="24"/>
        </w:rPr>
      </w:pPr>
    </w:p>
    <w:p w14:paraId="4DE5D32E" w14:textId="77777777" w:rsidR="00613748" w:rsidRPr="002B6C3B" w:rsidRDefault="00613748" w:rsidP="002B6C3B">
      <w:pPr>
        <w:ind w:firstLine="2268"/>
        <w:jc w:val="right"/>
        <w:rPr>
          <w:rFonts w:ascii="Times New Roman" w:hAnsi="Times New Roman" w:cs="Times New Roman"/>
          <w:color w:val="000000"/>
          <w:sz w:val="24"/>
          <w:szCs w:val="24"/>
        </w:rPr>
      </w:pPr>
    </w:p>
    <w:p w14:paraId="04E373DD" w14:textId="77777777" w:rsidR="00613748" w:rsidRDefault="00613748" w:rsidP="002B6C3B">
      <w:pPr>
        <w:ind w:firstLine="2268"/>
        <w:jc w:val="right"/>
        <w:rPr>
          <w:rFonts w:ascii="Times New Roman" w:hAnsi="Times New Roman" w:cs="Times New Roman"/>
          <w:color w:val="000000"/>
          <w:sz w:val="24"/>
          <w:szCs w:val="24"/>
        </w:rPr>
      </w:pPr>
    </w:p>
    <w:p w14:paraId="257C7C96" w14:textId="77777777" w:rsidR="00BA0D1C" w:rsidRDefault="00BA0D1C" w:rsidP="002B6C3B">
      <w:pPr>
        <w:ind w:firstLine="2268"/>
        <w:jc w:val="right"/>
        <w:rPr>
          <w:rFonts w:ascii="Times New Roman" w:hAnsi="Times New Roman" w:cs="Times New Roman"/>
          <w:color w:val="000000"/>
          <w:sz w:val="24"/>
          <w:szCs w:val="24"/>
        </w:rPr>
      </w:pPr>
    </w:p>
    <w:p w14:paraId="0F968FB8" w14:textId="77777777" w:rsidR="00BA0D1C" w:rsidRDefault="00BA0D1C" w:rsidP="002B6C3B">
      <w:pPr>
        <w:ind w:firstLine="2268"/>
        <w:jc w:val="right"/>
        <w:rPr>
          <w:rFonts w:ascii="Times New Roman" w:hAnsi="Times New Roman" w:cs="Times New Roman"/>
          <w:color w:val="000000"/>
          <w:sz w:val="24"/>
          <w:szCs w:val="24"/>
        </w:rPr>
      </w:pPr>
    </w:p>
    <w:p w14:paraId="08A5B370" w14:textId="77777777" w:rsidR="00BA0D1C" w:rsidRDefault="00BA0D1C" w:rsidP="002B6C3B">
      <w:pPr>
        <w:ind w:firstLine="2268"/>
        <w:jc w:val="right"/>
        <w:rPr>
          <w:rFonts w:ascii="Times New Roman" w:hAnsi="Times New Roman" w:cs="Times New Roman"/>
          <w:color w:val="000000"/>
          <w:sz w:val="24"/>
          <w:szCs w:val="24"/>
        </w:rPr>
      </w:pPr>
    </w:p>
    <w:p w14:paraId="0415358B" w14:textId="77777777" w:rsidR="00BA0D1C" w:rsidRDefault="00BA0D1C" w:rsidP="002B6C3B">
      <w:pPr>
        <w:ind w:firstLine="2268"/>
        <w:jc w:val="right"/>
        <w:rPr>
          <w:rFonts w:ascii="Times New Roman" w:hAnsi="Times New Roman" w:cs="Times New Roman"/>
          <w:color w:val="000000"/>
          <w:sz w:val="24"/>
          <w:szCs w:val="24"/>
        </w:rPr>
      </w:pPr>
    </w:p>
    <w:p w14:paraId="56B93B12" w14:textId="77777777" w:rsidR="00BA0D1C" w:rsidRDefault="00BA0D1C" w:rsidP="002B6C3B">
      <w:pPr>
        <w:ind w:firstLine="2268"/>
        <w:jc w:val="right"/>
        <w:rPr>
          <w:rFonts w:ascii="Times New Roman" w:hAnsi="Times New Roman" w:cs="Times New Roman"/>
          <w:color w:val="000000"/>
          <w:sz w:val="24"/>
          <w:szCs w:val="24"/>
        </w:rPr>
      </w:pPr>
    </w:p>
    <w:p w14:paraId="1BE0A5E7" w14:textId="77777777" w:rsidR="00BA0D1C" w:rsidRDefault="00BA0D1C" w:rsidP="002B6C3B">
      <w:pPr>
        <w:ind w:firstLine="2268"/>
        <w:jc w:val="right"/>
        <w:rPr>
          <w:rFonts w:ascii="Times New Roman" w:hAnsi="Times New Roman" w:cs="Times New Roman"/>
          <w:color w:val="000000"/>
          <w:sz w:val="24"/>
          <w:szCs w:val="24"/>
        </w:rPr>
      </w:pPr>
    </w:p>
    <w:p w14:paraId="5D4DA2C7" w14:textId="77777777" w:rsidR="00BA0D1C" w:rsidRDefault="00BA0D1C" w:rsidP="002B6C3B">
      <w:pPr>
        <w:ind w:firstLine="2268"/>
        <w:jc w:val="right"/>
        <w:rPr>
          <w:rFonts w:ascii="Times New Roman" w:hAnsi="Times New Roman" w:cs="Times New Roman"/>
          <w:color w:val="000000"/>
          <w:sz w:val="24"/>
          <w:szCs w:val="24"/>
        </w:rPr>
      </w:pPr>
    </w:p>
    <w:p w14:paraId="442F03E8" w14:textId="77777777" w:rsidR="00BA0D1C" w:rsidRDefault="00BA0D1C" w:rsidP="002B6C3B">
      <w:pPr>
        <w:ind w:firstLine="2268"/>
        <w:jc w:val="right"/>
        <w:rPr>
          <w:rFonts w:ascii="Times New Roman" w:hAnsi="Times New Roman" w:cs="Times New Roman"/>
          <w:color w:val="000000"/>
          <w:sz w:val="24"/>
          <w:szCs w:val="24"/>
        </w:rPr>
      </w:pPr>
    </w:p>
    <w:p w14:paraId="0634ABFC" w14:textId="77777777" w:rsidR="00BA0D1C" w:rsidRDefault="00BA0D1C" w:rsidP="002B6C3B">
      <w:pPr>
        <w:ind w:firstLine="2268"/>
        <w:jc w:val="right"/>
        <w:rPr>
          <w:rFonts w:ascii="Times New Roman" w:hAnsi="Times New Roman" w:cs="Times New Roman"/>
          <w:color w:val="000000"/>
          <w:sz w:val="24"/>
          <w:szCs w:val="24"/>
        </w:rPr>
      </w:pPr>
    </w:p>
    <w:p w14:paraId="4E926DC7" w14:textId="77777777" w:rsidR="00BA0D1C" w:rsidRDefault="00BA0D1C" w:rsidP="002B6C3B">
      <w:pPr>
        <w:ind w:firstLine="2268"/>
        <w:jc w:val="right"/>
        <w:rPr>
          <w:rFonts w:ascii="Times New Roman" w:hAnsi="Times New Roman" w:cs="Times New Roman"/>
          <w:color w:val="000000"/>
          <w:sz w:val="24"/>
          <w:szCs w:val="24"/>
        </w:rPr>
      </w:pPr>
    </w:p>
    <w:p w14:paraId="6CBEE434" w14:textId="77777777" w:rsidR="00BA0D1C" w:rsidRDefault="00BA0D1C" w:rsidP="002B6C3B">
      <w:pPr>
        <w:ind w:firstLine="2268"/>
        <w:jc w:val="right"/>
        <w:rPr>
          <w:rFonts w:ascii="Times New Roman" w:hAnsi="Times New Roman" w:cs="Times New Roman"/>
          <w:color w:val="000000"/>
          <w:sz w:val="24"/>
          <w:szCs w:val="24"/>
        </w:rPr>
      </w:pPr>
    </w:p>
    <w:p w14:paraId="71BEE704" w14:textId="77777777" w:rsidR="00BA0D1C" w:rsidRDefault="00BA0D1C" w:rsidP="002B6C3B">
      <w:pPr>
        <w:ind w:firstLine="2268"/>
        <w:jc w:val="right"/>
        <w:rPr>
          <w:rFonts w:ascii="Times New Roman" w:hAnsi="Times New Roman" w:cs="Times New Roman"/>
          <w:color w:val="000000"/>
          <w:sz w:val="24"/>
          <w:szCs w:val="24"/>
        </w:rPr>
      </w:pPr>
    </w:p>
    <w:p w14:paraId="097212DB" w14:textId="77777777" w:rsidR="00BA0D1C" w:rsidRDefault="00BA0D1C" w:rsidP="002B6C3B">
      <w:pPr>
        <w:ind w:firstLine="2268"/>
        <w:jc w:val="right"/>
        <w:rPr>
          <w:rFonts w:ascii="Times New Roman" w:hAnsi="Times New Roman" w:cs="Times New Roman"/>
          <w:color w:val="000000"/>
          <w:sz w:val="24"/>
          <w:szCs w:val="24"/>
        </w:rPr>
      </w:pPr>
    </w:p>
    <w:p w14:paraId="4B18CA7C" w14:textId="77777777" w:rsidR="00BA0D1C" w:rsidRDefault="00BA0D1C" w:rsidP="002B6C3B">
      <w:pPr>
        <w:ind w:firstLine="2268"/>
        <w:jc w:val="right"/>
        <w:rPr>
          <w:rFonts w:ascii="Times New Roman" w:hAnsi="Times New Roman" w:cs="Times New Roman"/>
          <w:color w:val="000000"/>
          <w:sz w:val="24"/>
          <w:szCs w:val="24"/>
        </w:rPr>
      </w:pPr>
    </w:p>
    <w:p w14:paraId="1BE20AFB" w14:textId="77777777" w:rsidR="00BA0D1C" w:rsidRDefault="00BA0D1C" w:rsidP="002B6C3B">
      <w:pPr>
        <w:ind w:firstLine="2268"/>
        <w:jc w:val="right"/>
        <w:rPr>
          <w:rFonts w:ascii="Times New Roman" w:hAnsi="Times New Roman" w:cs="Times New Roman"/>
          <w:color w:val="000000"/>
          <w:sz w:val="24"/>
          <w:szCs w:val="24"/>
        </w:rPr>
      </w:pPr>
    </w:p>
    <w:p w14:paraId="32A1729E" w14:textId="77777777" w:rsidR="00BA0D1C" w:rsidRDefault="00BA0D1C" w:rsidP="002B6C3B">
      <w:pPr>
        <w:ind w:firstLine="2268"/>
        <w:jc w:val="right"/>
        <w:rPr>
          <w:rFonts w:ascii="Times New Roman" w:hAnsi="Times New Roman" w:cs="Times New Roman"/>
          <w:color w:val="000000"/>
          <w:sz w:val="24"/>
          <w:szCs w:val="24"/>
        </w:rPr>
      </w:pPr>
    </w:p>
    <w:p w14:paraId="5F9CED82" w14:textId="77777777" w:rsidR="00BA0D1C" w:rsidRDefault="00BA0D1C" w:rsidP="002B6C3B">
      <w:pPr>
        <w:ind w:firstLine="2268"/>
        <w:jc w:val="right"/>
        <w:rPr>
          <w:rFonts w:ascii="Times New Roman" w:hAnsi="Times New Roman" w:cs="Times New Roman"/>
          <w:color w:val="000000"/>
          <w:sz w:val="24"/>
          <w:szCs w:val="24"/>
        </w:rPr>
      </w:pPr>
    </w:p>
    <w:p w14:paraId="051F36E2" w14:textId="77777777" w:rsidR="00BA0D1C" w:rsidRDefault="00BA0D1C" w:rsidP="002B6C3B">
      <w:pPr>
        <w:ind w:firstLine="2268"/>
        <w:jc w:val="right"/>
        <w:rPr>
          <w:rFonts w:ascii="Times New Roman" w:hAnsi="Times New Roman" w:cs="Times New Roman"/>
          <w:color w:val="000000"/>
          <w:sz w:val="24"/>
          <w:szCs w:val="24"/>
        </w:rPr>
      </w:pPr>
    </w:p>
    <w:p w14:paraId="3E85D75A" w14:textId="77777777" w:rsidR="00BA0D1C" w:rsidRDefault="00BA0D1C" w:rsidP="002B6C3B">
      <w:pPr>
        <w:ind w:firstLine="2268"/>
        <w:jc w:val="right"/>
        <w:rPr>
          <w:rFonts w:ascii="Times New Roman" w:hAnsi="Times New Roman" w:cs="Times New Roman"/>
          <w:color w:val="000000"/>
          <w:sz w:val="24"/>
          <w:szCs w:val="24"/>
        </w:rPr>
      </w:pPr>
    </w:p>
    <w:p w14:paraId="2CAEE1CA" w14:textId="77777777" w:rsidR="00BA0D1C" w:rsidRDefault="00BA0D1C" w:rsidP="002B6C3B">
      <w:pPr>
        <w:ind w:firstLine="2268"/>
        <w:jc w:val="right"/>
        <w:rPr>
          <w:rFonts w:ascii="Times New Roman" w:hAnsi="Times New Roman" w:cs="Times New Roman"/>
          <w:color w:val="000000"/>
          <w:sz w:val="24"/>
          <w:szCs w:val="24"/>
        </w:rPr>
      </w:pPr>
    </w:p>
    <w:p w14:paraId="6BB7C293" w14:textId="77777777" w:rsidR="00BA0D1C" w:rsidRDefault="00BA0D1C" w:rsidP="002B6C3B">
      <w:pPr>
        <w:ind w:firstLine="2268"/>
        <w:jc w:val="right"/>
        <w:rPr>
          <w:rFonts w:ascii="Times New Roman" w:hAnsi="Times New Roman" w:cs="Times New Roman"/>
          <w:color w:val="000000"/>
          <w:sz w:val="24"/>
          <w:szCs w:val="24"/>
        </w:rPr>
      </w:pPr>
    </w:p>
    <w:p w14:paraId="218C158C" w14:textId="77777777" w:rsidR="00BA0D1C" w:rsidRDefault="00BA0D1C" w:rsidP="002B6C3B">
      <w:pPr>
        <w:ind w:firstLine="2268"/>
        <w:jc w:val="right"/>
        <w:rPr>
          <w:rFonts w:ascii="Times New Roman" w:hAnsi="Times New Roman" w:cs="Times New Roman"/>
          <w:color w:val="000000"/>
          <w:sz w:val="24"/>
          <w:szCs w:val="24"/>
        </w:rPr>
      </w:pPr>
    </w:p>
    <w:p w14:paraId="645C7FC4" w14:textId="77777777" w:rsidR="00BA0D1C" w:rsidRDefault="00BA0D1C" w:rsidP="002B6C3B">
      <w:pPr>
        <w:ind w:firstLine="2268"/>
        <w:jc w:val="right"/>
        <w:rPr>
          <w:rFonts w:ascii="Times New Roman" w:hAnsi="Times New Roman" w:cs="Times New Roman"/>
          <w:color w:val="000000"/>
          <w:sz w:val="24"/>
          <w:szCs w:val="24"/>
        </w:rPr>
      </w:pPr>
    </w:p>
    <w:p w14:paraId="1682B50F" w14:textId="77777777" w:rsidR="00BA0D1C" w:rsidRDefault="00BA0D1C" w:rsidP="002B6C3B">
      <w:pPr>
        <w:ind w:firstLine="2268"/>
        <w:jc w:val="right"/>
        <w:rPr>
          <w:rFonts w:ascii="Times New Roman" w:hAnsi="Times New Roman" w:cs="Times New Roman"/>
          <w:color w:val="000000"/>
          <w:sz w:val="24"/>
          <w:szCs w:val="24"/>
        </w:rPr>
      </w:pPr>
    </w:p>
    <w:p w14:paraId="5DEE06BA" w14:textId="77777777" w:rsidR="00BA0D1C" w:rsidRDefault="00BA0D1C" w:rsidP="002B6C3B">
      <w:pPr>
        <w:ind w:firstLine="2268"/>
        <w:jc w:val="right"/>
        <w:rPr>
          <w:rFonts w:ascii="Times New Roman" w:hAnsi="Times New Roman" w:cs="Times New Roman"/>
          <w:color w:val="000000"/>
          <w:sz w:val="24"/>
          <w:szCs w:val="24"/>
        </w:rPr>
      </w:pPr>
    </w:p>
    <w:p w14:paraId="7A2CC79D" w14:textId="77777777" w:rsidR="00BA0D1C" w:rsidRDefault="00BA0D1C" w:rsidP="002B6C3B">
      <w:pPr>
        <w:ind w:firstLine="2268"/>
        <w:jc w:val="right"/>
        <w:rPr>
          <w:rFonts w:ascii="Times New Roman" w:hAnsi="Times New Roman" w:cs="Times New Roman"/>
          <w:color w:val="000000"/>
          <w:sz w:val="24"/>
          <w:szCs w:val="24"/>
        </w:rPr>
      </w:pPr>
    </w:p>
    <w:p w14:paraId="56C073C5" w14:textId="77777777" w:rsidR="00BA0D1C" w:rsidRDefault="00BA0D1C" w:rsidP="002B6C3B">
      <w:pPr>
        <w:ind w:firstLine="2268"/>
        <w:jc w:val="right"/>
        <w:rPr>
          <w:rFonts w:ascii="Times New Roman" w:hAnsi="Times New Roman" w:cs="Times New Roman"/>
          <w:color w:val="000000"/>
          <w:sz w:val="24"/>
          <w:szCs w:val="24"/>
        </w:rPr>
      </w:pPr>
    </w:p>
    <w:p w14:paraId="4162E38D" w14:textId="77777777" w:rsidR="00BA0D1C" w:rsidRDefault="00BA0D1C" w:rsidP="002B6C3B">
      <w:pPr>
        <w:ind w:firstLine="2268"/>
        <w:jc w:val="right"/>
        <w:rPr>
          <w:rFonts w:ascii="Times New Roman" w:hAnsi="Times New Roman" w:cs="Times New Roman"/>
          <w:color w:val="000000"/>
          <w:sz w:val="24"/>
          <w:szCs w:val="24"/>
        </w:rPr>
      </w:pPr>
    </w:p>
    <w:p w14:paraId="35271588" w14:textId="77777777" w:rsidR="00BA0D1C" w:rsidRDefault="00BA0D1C" w:rsidP="002B6C3B">
      <w:pPr>
        <w:ind w:firstLine="2268"/>
        <w:jc w:val="right"/>
        <w:rPr>
          <w:rFonts w:ascii="Times New Roman" w:hAnsi="Times New Roman" w:cs="Times New Roman"/>
          <w:color w:val="000000"/>
          <w:sz w:val="24"/>
          <w:szCs w:val="24"/>
        </w:rPr>
      </w:pPr>
    </w:p>
    <w:p w14:paraId="2407667C" w14:textId="77777777" w:rsidR="00BA0D1C" w:rsidRDefault="00BA0D1C" w:rsidP="002B6C3B">
      <w:pPr>
        <w:ind w:firstLine="2268"/>
        <w:jc w:val="right"/>
        <w:rPr>
          <w:rFonts w:ascii="Times New Roman" w:hAnsi="Times New Roman" w:cs="Times New Roman"/>
          <w:color w:val="000000"/>
          <w:sz w:val="24"/>
          <w:szCs w:val="24"/>
        </w:rPr>
      </w:pPr>
    </w:p>
    <w:p w14:paraId="793ECB51" w14:textId="77777777" w:rsidR="00BA0D1C" w:rsidRDefault="00BA0D1C" w:rsidP="002B6C3B">
      <w:pPr>
        <w:ind w:firstLine="2268"/>
        <w:jc w:val="right"/>
        <w:rPr>
          <w:rFonts w:ascii="Times New Roman" w:hAnsi="Times New Roman" w:cs="Times New Roman"/>
          <w:color w:val="000000"/>
          <w:sz w:val="24"/>
          <w:szCs w:val="24"/>
        </w:rPr>
      </w:pPr>
    </w:p>
    <w:p w14:paraId="2F6EC5CA" w14:textId="77777777" w:rsidR="00BA0D1C" w:rsidRDefault="00BA0D1C" w:rsidP="002B6C3B">
      <w:pPr>
        <w:ind w:firstLine="2268"/>
        <w:jc w:val="right"/>
        <w:rPr>
          <w:rFonts w:ascii="Times New Roman" w:hAnsi="Times New Roman" w:cs="Times New Roman"/>
          <w:color w:val="000000"/>
          <w:sz w:val="24"/>
          <w:szCs w:val="24"/>
        </w:rPr>
      </w:pPr>
    </w:p>
    <w:p w14:paraId="5DFA6C73" w14:textId="77777777" w:rsidR="00BA0D1C" w:rsidRDefault="00BA0D1C" w:rsidP="002B6C3B">
      <w:pPr>
        <w:ind w:firstLine="2268"/>
        <w:jc w:val="right"/>
        <w:rPr>
          <w:rFonts w:ascii="Times New Roman" w:hAnsi="Times New Roman" w:cs="Times New Roman"/>
          <w:color w:val="000000"/>
          <w:sz w:val="24"/>
          <w:szCs w:val="24"/>
        </w:rPr>
      </w:pPr>
    </w:p>
    <w:p w14:paraId="2F28826E" w14:textId="77777777" w:rsidR="00BA0D1C" w:rsidRDefault="00BA0D1C" w:rsidP="002B6C3B">
      <w:pPr>
        <w:ind w:firstLine="2268"/>
        <w:jc w:val="right"/>
        <w:rPr>
          <w:rFonts w:ascii="Times New Roman" w:hAnsi="Times New Roman" w:cs="Times New Roman"/>
          <w:color w:val="000000"/>
          <w:sz w:val="24"/>
          <w:szCs w:val="24"/>
        </w:rPr>
      </w:pPr>
    </w:p>
    <w:p w14:paraId="38C424FA" w14:textId="77777777" w:rsidR="00BA0D1C" w:rsidRDefault="00BA0D1C" w:rsidP="002B6C3B">
      <w:pPr>
        <w:ind w:firstLine="2268"/>
        <w:jc w:val="right"/>
        <w:rPr>
          <w:rFonts w:ascii="Times New Roman" w:hAnsi="Times New Roman" w:cs="Times New Roman"/>
          <w:color w:val="000000"/>
          <w:sz w:val="24"/>
          <w:szCs w:val="24"/>
        </w:rPr>
      </w:pPr>
    </w:p>
    <w:p w14:paraId="314EB427" w14:textId="77777777" w:rsidR="00BA0D1C" w:rsidRDefault="00BA0D1C" w:rsidP="002B6C3B">
      <w:pPr>
        <w:ind w:firstLine="2268"/>
        <w:jc w:val="right"/>
        <w:rPr>
          <w:rFonts w:ascii="Times New Roman" w:hAnsi="Times New Roman" w:cs="Times New Roman"/>
          <w:color w:val="000000"/>
          <w:sz w:val="24"/>
          <w:szCs w:val="24"/>
        </w:rPr>
      </w:pPr>
    </w:p>
    <w:p w14:paraId="5469229B" w14:textId="77777777" w:rsidR="00BA0D1C" w:rsidRDefault="00BA0D1C" w:rsidP="002B6C3B">
      <w:pPr>
        <w:ind w:firstLine="2268"/>
        <w:jc w:val="right"/>
        <w:rPr>
          <w:rFonts w:ascii="Times New Roman" w:hAnsi="Times New Roman" w:cs="Times New Roman"/>
          <w:color w:val="000000"/>
          <w:sz w:val="24"/>
          <w:szCs w:val="24"/>
        </w:rPr>
      </w:pPr>
    </w:p>
    <w:p w14:paraId="15A02FE9" w14:textId="77777777" w:rsidR="00BA0D1C" w:rsidRDefault="00BA0D1C" w:rsidP="002B6C3B">
      <w:pPr>
        <w:ind w:firstLine="2268"/>
        <w:jc w:val="right"/>
        <w:rPr>
          <w:rFonts w:ascii="Times New Roman" w:hAnsi="Times New Roman" w:cs="Times New Roman"/>
          <w:color w:val="000000"/>
          <w:sz w:val="24"/>
          <w:szCs w:val="24"/>
        </w:rPr>
      </w:pPr>
    </w:p>
    <w:p w14:paraId="24E0AB32" w14:textId="77777777" w:rsidR="00613748" w:rsidRPr="002B6C3B" w:rsidRDefault="00613748" w:rsidP="002B6C3B">
      <w:pPr>
        <w:ind w:firstLine="2268"/>
        <w:jc w:val="right"/>
        <w:rPr>
          <w:rFonts w:ascii="Times New Roman" w:hAnsi="Times New Roman" w:cs="Times New Roman"/>
          <w:color w:val="000000"/>
          <w:sz w:val="24"/>
          <w:szCs w:val="24"/>
        </w:rPr>
      </w:pPr>
    </w:p>
    <w:p w14:paraId="5A1462B2" w14:textId="77777777" w:rsidR="00613748" w:rsidRPr="002B6C3B" w:rsidRDefault="00613748" w:rsidP="002B6C3B">
      <w:pPr>
        <w:ind w:firstLine="2268"/>
        <w:jc w:val="right"/>
        <w:rPr>
          <w:rFonts w:ascii="Times New Roman" w:hAnsi="Times New Roman" w:cs="Times New Roman"/>
          <w:color w:val="000000"/>
          <w:sz w:val="24"/>
          <w:szCs w:val="24"/>
        </w:rPr>
      </w:pPr>
    </w:p>
    <w:p w14:paraId="6FEB3E1C" w14:textId="77777777" w:rsidR="004F6C88" w:rsidRPr="002B6C3B" w:rsidRDefault="00085667" w:rsidP="00BA0D1C">
      <w:pPr>
        <w:ind w:left="6237" w:firstLine="0"/>
        <w:jc w:val="left"/>
        <w:rPr>
          <w:rFonts w:ascii="Times New Roman" w:hAnsi="Times New Roman" w:cs="Times New Roman"/>
          <w:color w:val="000000"/>
          <w:sz w:val="24"/>
          <w:szCs w:val="24"/>
        </w:rPr>
      </w:pPr>
      <w:r w:rsidRPr="002B6C3B">
        <w:rPr>
          <w:rFonts w:ascii="Times New Roman" w:hAnsi="Times New Roman" w:cs="Times New Roman"/>
          <w:color w:val="000000"/>
          <w:sz w:val="24"/>
          <w:szCs w:val="24"/>
        </w:rPr>
        <w:lastRenderedPageBreak/>
        <w:t xml:space="preserve">Приложение </w:t>
      </w:r>
      <w:r w:rsidR="00DA5702" w:rsidRPr="002B6C3B">
        <w:rPr>
          <w:rFonts w:ascii="Times New Roman" w:hAnsi="Times New Roman" w:cs="Times New Roman"/>
          <w:color w:val="000000"/>
          <w:sz w:val="24"/>
          <w:szCs w:val="24"/>
        </w:rPr>
        <w:t>2</w:t>
      </w:r>
    </w:p>
    <w:p w14:paraId="2EBAA2A5" w14:textId="77777777" w:rsidR="00DA5702" w:rsidRPr="002B6C3B" w:rsidRDefault="00DA5702" w:rsidP="00BA0D1C">
      <w:pPr>
        <w:ind w:left="6237" w:firstLine="0"/>
        <w:jc w:val="left"/>
        <w:rPr>
          <w:rFonts w:ascii="Times New Roman" w:hAnsi="Times New Roman" w:cs="Times New Roman"/>
          <w:color w:val="000000"/>
          <w:sz w:val="24"/>
          <w:szCs w:val="24"/>
        </w:rPr>
      </w:pPr>
      <w:r w:rsidRPr="002B6C3B">
        <w:rPr>
          <w:rFonts w:ascii="Times New Roman" w:hAnsi="Times New Roman" w:cs="Times New Roman"/>
          <w:color w:val="000000"/>
          <w:sz w:val="24"/>
          <w:szCs w:val="24"/>
        </w:rPr>
        <w:t>к Положению о порядке распространения наружной рекламы и информации на территории Е</w:t>
      </w:r>
      <w:r w:rsidR="004F6C88" w:rsidRPr="002B6C3B">
        <w:rPr>
          <w:rFonts w:ascii="Times New Roman" w:hAnsi="Times New Roman" w:cs="Times New Roman"/>
          <w:color w:val="000000"/>
          <w:sz w:val="24"/>
          <w:szCs w:val="24"/>
        </w:rPr>
        <w:t>ткульского муниципального округа</w:t>
      </w:r>
    </w:p>
    <w:p w14:paraId="48FE7220" w14:textId="77777777" w:rsidR="00DA5702" w:rsidRPr="002B6C3B" w:rsidRDefault="00DA5702" w:rsidP="002B6C3B">
      <w:pPr>
        <w:ind w:firstLine="709"/>
        <w:rPr>
          <w:rFonts w:ascii="Times New Roman" w:hAnsi="Times New Roman" w:cs="Times New Roman"/>
          <w:color w:val="000000"/>
          <w:sz w:val="24"/>
          <w:szCs w:val="24"/>
        </w:rPr>
      </w:pPr>
    </w:p>
    <w:p w14:paraId="646D1BD3" w14:textId="77777777" w:rsidR="00DA5702" w:rsidRPr="002B6C3B" w:rsidRDefault="002925CB" w:rsidP="002B6C3B">
      <w:pPr>
        <w:pStyle w:val="ConsPlusNormal"/>
        <w:widowControl/>
        <w:ind w:firstLine="0"/>
        <w:jc w:val="center"/>
        <w:rPr>
          <w:rFonts w:ascii="Times New Roman" w:hAnsi="Times New Roman" w:cs="Times New Roman"/>
          <w:b/>
          <w:sz w:val="24"/>
          <w:szCs w:val="24"/>
        </w:rPr>
      </w:pPr>
      <w:r w:rsidRPr="002B6C3B">
        <w:rPr>
          <w:rFonts w:ascii="Times New Roman" w:hAnsi="Times New Roman" w:cs="Times New Roman"/>
          <w:b/>
          <w:sz w:val="24"/>
          <w:szCs w:val="24"/>
        </w:rPr>
        <w:t>Методика расчета</w:t>
      </w:r>
    </w:p>
    <w:p w14:paraId="48D16490" w14:textId="77777777" w:rsidR="00DA5702" w:rsidRPr="002B6C3B" w:rsidRDefault="002925CB" w:rsidP="002B6C3B">
      <w:pPr>
        <w:pStyle w:val="ConsPlusNormal"/>
        <w:widowControl/>
        <w:ind w:firstLine="0"/>
        <w:jc w:val="center"/>
        <w:rPr>
          <w:rFonts w:ascii="Times New Roman" w:hAnsi="Times New Roman" w:cs="Times New Roman"/>
          <w:b/>
          <w:sz w:val="24"/>
          <w:szCs w:val="24"/>
        </w:rPr>
      </w:pPr>
      <w:r w:rsidRPr="002B6C3B">
        <w:rPr>
          <w:rFonts w:ascii="Times New Roman" w:hAnsi="Times New Roman" w:cs="Times New Roman"/>
          <w:b/>
          <w:sz w:val="24"/>
          <w:szCs w:val="24"/>
        </w:rPr>
        <w:t>Платы по договору на установку и эксплуатацию</w:t>
      </w:r>
    </w:p>
    <w:p w14:paraId="240BCC45" w14:textId="55DE3C38" w:rsidR="00DA5702" w:rsidRPr="002B6C3B" w:rsidRDefault="00BA0D1C" w:rsidP="002B6C3B">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р</w:t>
      </w:r>
      <w:r w:rsidR="002925CB" w:rsidRPr="002B6C3B">
        <w:rPr>
          <w:rFonts w:ascii="Times New Roman" w:hAnsi="Times New Roman" w:cs="Times New Roman"/>
          <w:b/>
          <w:sz w:val="24"/>
          <w:szCs w:val="24"/>
        </w:rPr>
        <w:t>екламной конструкции на объекта</w:t>
      </w:r>
      <w:r w:rsidR="004736E7" w:rsidRPr="002B6C3B">
        <w:rPr>
          <w:rFonts w:ascii="Times New Roman" w:hAnsi="Times New Roman" w:cs="Times New Roman"/>
          <w:b/>
          <w:sz w:val="24"/>
          <w:szCs w:val="24"/>
        </w:rPr>
        <w:t>х муниципальной собственности Е</w:t>
      </w:r>
      <w:r w:rsidR="002925CB" w:rsidRPr="002B6C3B">
        <w:rPr>
          <w:rFonts w:ascii="Times New Roman" w:hAnsi="Times New Roman" w:cs="Times New Roman"/>
          <w:b/>
          <w:sz w:val="24"/>
          <w:szCs w:val="24"/>
        </w:rPr>
        <w:t xml:space="preserve">ткульского муниципального </w:t>
      </w:r>
      <w:r w:rsidR="004F6C88" w:rsidRPr="002B6C3B">
        <w:rPr>
          <w:rFonts w:ascii="Times New Roman" w:hAnsi="Times New Roman" w:cs="Times New Roman"/>
          <w:b/>
          <w:sz w:val="24"/>
          <w:szCs w:val="24"/>
        </w:rPr>
        <w:t>округа</w:t>
      </w:r>
    </w:p>
    <w:p w14:paraId="73A83261" w14:textId="77777777" w:rsidR="002925CB" w:rsidRPr="002B6C3B" w:rsidRDefault="002925CB" w:rsidP="002B6C3B">
      <w:pPr>
        <w:rPr>
          <w:rFonts w:ascii="Times New Roman" w:hAnsi="Times New Roman" w:cs="Times New Roman"/>
          <w:sz w:val="24"/>
          <w:szCs w:val="24"/>
          <w:lang w:eastAsia="ar-SA"/>
        </w:rPr>
      </w:pPr>
    </w:p>
    <w:p w14:paraId="16A19FBD" w14:textId="77777777" w:rsidR="00DA5702" w:rsidRPr="002B6C3B" w:rsidRDefault="00DA5702" w:rsidP="002B6C3B">
      <w:pPr>
        <w:pStyle w:val="ConsPlusNormal"/>
        <w:widowControl/>
        <w:ind w:firstLine="709"/>
        <w:jc w:val="both"/>
        <w:rPr>
          <w:rFonts w:ascii="Times New Roman" w:hAnsi="Times New Roman" w:cs="Times New Roman"/>
          <w:sz w:val="24"/>
          <w:szCs w:val="24"/>
        </w:rPr>
      </w:pPr>
      <w:r w:rsidRPr="002B6C3B">
        <w:rPr>
          <w:rFonts w:ascii="Times New Roman" w:hAnsi="Times New Roman" w:cs="Times New Roman"/>
          <w:sz w:val="24"/>
          <w:szCs w:val="24"/>
        </w:rPr>
        <w:t xml:space="preserve">Настоящая методика расчета разработана с целью определения размера платы за установку и эксплуатацию рекламных конструкций на объектах муниципальной собственности Еткульского муниципального </w:t>
      </w:r>
      <w:r w:rsidR="005D3A39" w:rsidRPr="002B6C3B">
        <w:rPr>
          <w:rFonts w:ascii="Times New Roman" w:hAnsi="Times New Roman" w:cs="Times New Roman"/>
          <w:sz w:val="24"/>
          <w:szCs w:val="24"/>
        </w:rPr>
        <w:t>округа</w:t>
      </w:r>
      <w:r w:rsidR="004F6C88" w:rsidRPr="002B6C3B">
        <w:rPr>
          <w:rFonts w:ascii="Times New Roman" w:hAnsi="Times New Roman" w:cs="Times New Roman"/>
          <w:sz w:val="24"/>
          <w:szCs w:val="24"/>
        </w:rPr>
        <w:t xml:space="preserve"> </w:t>
      </w:r>
      <w:r w:rsidRPr="002B6C3B">
        <w:rPr>
          <w:rFonts w:ascii="Times New Roman" w:hAnsi="Times New Roman" w:cs="Times New Roman"/>
          <w:sz w:val="24"/>
          <w:szCs w:val="24"/>
        </w:rPr>
        <w:t>и земельных участках, государственная собственно</w:t>
      </w:r>
      <w:r w:rsidR="00120F5C" w:rsidRPr="002B6C3B">
        <w:rPr>
          <w:rFonts w:ascii="Times New Roman" w:hAnsi="Times New Roman" w:cs="Times New Roman"/>
          <w:sz w:val="24"/>
          <w:szCs w:val="24"/>
        </w:rPr>
        <w:t>сть на которые не разграничена.</w:t>
      </w:r>
    </w:p>
    <w:p w14:paraId="5179C9BC" w14:textId="77777777" w:rsidR="00DA5702" w:rsidRPr="002B6C3B" w:rsidRDefault="00DA5702" w:rsidP="002B6C3B">
      <w:pPr>
        <w:pStyle w:val="ConsPlusNormal"/>
        <w:widowControl/>
        <w:ind w:firstLine="540"/>
        <w:jc w:val="both"/>
        <w:rPr>
          <w:rFonts w:ascii="Times New Roman" w:hAnsi="Times New Roman" w:cs="Times New Roman"/>
          <w:sz w:val="24"/>
          <w:szCs w:val="24"/>
        </w:rPr>
      </w:pPr>
      <w:r w:rsidRPr="002B6C3B">
        <w:rPr>
          <w:rFonts w:ascii="Times New Roman" w:hAnsi="Times New Roman" w:cs="Times New Roman"/>
          <w:sz w:val="24"/>
          <w:szCs w:val="24"/>
        </w:rPr>
        <w:t xml:space="preserve">Размер оплаты по договору на установку и эксплуатацию рекламной конструкции на объектах муниципальной собственности Еткульского муниципального </w:t>
      </w:r>
      <w:r w:rsidR="005D3A39" w:rsidRPr="002B6C3B">
        <w:rPr>
          <w:rFonts w:ascii="Times New Roman" w:hAnsi="Times New Roman" w:cs="Times New Roman"/>
          <w:sz w:val="24"/>
          <w:szCs w:val="24"/>
        </w:rPr>
        <w:t>округа</w:t>
      </w:r>
      <w:r w:rsidR="004F6C88" w:rsidRPr="002B6C3B">
        <w:rPr>
          <w:rFonts w:ascii="Times New Roman" w:hAnsi="Times New Roman" w:cs="Times New Roman"/>
          <w:sz w:val="24"/>
          <w:szCs w:val="24"/>
        </w:rPr>
        <w:t xml:space="preserve"> </w:t>
      </w:r>
      <w:r w:rsidRPr="002B6C3B">
        <w:rPr>
          <w:rFonts w:ascii="Times New Roman" w:hAnsi="Times New Roman" w:cs="Times New Roman"/>
          <w:sz w:val="24"/>
          <w:szCs w:val="24"/>
        </w:rPr>
        <w:t>определяется по следующей формуле (в руб. за один месяц):</w:t>
      </w:r>
    </w:p>
    <w:p w14:paraId="483D145A" w14:textId="77777777" w:rsidR="00DA5702" w:rsidRPr="002B6C3B" w:rsidRDefault="00DA5702" w:rsidP="002B6C3B">
      <w:pPr>
        <w:pStyle w:val="ConsPlusNormal"/>
        <w:widowControl/>
        <w:ind w:firstLine="540"/>
        <w:jc w:val="both"/>
        <w:rPr>
          <w:rFonts w:ascii="Times New Roman" w:hAnsi="Times New Roman" w:cs="Times New Roman"/>
          <w:sz w:val="24"/>
          <w:szCs w:val="24"/>
        </w:rPr>
      </w:pPr>
    </w:p>
    <w:p w14:paraId="6A429F7A" w14:textId="77777777" w:rsidR="00DA5702" w:rsidRPr="002B6C3B" w:rsidRDefault="002925CB" w:rsidP="002B6C3B">
      <w:pPr>
        <w:pStyle w:val="ConsPlusNormal"/>
        <w:widowControl/>
        <w:ind w:firstLine="540"/>
        <w:jc w:val="both"/>
        <w:rPr>
          <w:rFonts w:ascii="Times New Roman" w:hAnsi="Times New Roman" w:cs="Times New Roman"/>
          <w:sz w:val="24"/>
          <w:szCs w:val="24"/>
        </w:rPr>
      </w:pPr>
      <w:r w:rsidRPr="002B6C3B">
        <w:rPr>
          <w:rFonts w:ascii="Times New Roman" w:hAnsi="Times New Roman" w:cs="Times New Roman"/>
          <w:sz w:val="24"/>
          <w:szCs w:val="24"/>
        </w:rPr>
        <w:t>А = БС x С x К1 x К2, где</w:t>
      </w:r>
    </w:p>
    <w:p w14:paraId="18ED02E9" w14:textId="77777777" w:rsidR="00DA5702" w:rsidRPr="002B6C3B" w:rsidRDefault="00DA5702" w:rsidP="002B6C3B">
      <w:pPr>
        <w:pStyle w:val="ConsPlusNormal"/>
        <w:widowControl/>
        <w:ind w:firstLine="540"/>
        <w:jc w:val="both"/>
        <w:rPr>
          <w:rFonts w:ascii="Times New Roman" w:hAnsi="Times New Roman" w:cs="Times New Roman"/>
          <w:sz w:val="24"/>
          <w:szCs w:val="24"/>
        </w:rPr>
      </w:pPr>
      <w:r w:rsidRPr="002B6C3B">
        <w:rPr>
          <w:rFonts w:ascii="Times New Roman" w:hAnsi="Times New Roman" w:cs="Times New Roman"/>
          <w:sz w:val="24"/>
          <w:szCs w:val="24"/>
        </w:rPr>
        <w:t>А - оплата по договору на установку, эксп</w:t>
      </w:r>
      <w:r w:rsidR="002925CB" w:rsidRPr="002B6C3B">
        <w:rPr>
          <w:rFonts w:ascii="Times New Roman" w:hAnsi="Times New Roman" w:cs="Times New Roman"/>
          <w:sz w:val="24"/>
          <w:szCs w:val="24"/>
        </w:rPr>
        <w:t>луатацию рекламной конструкции;</w:t>
      </w:r>
    </w:p>
    <w:p w14:paraId="57955439" w14:textId="77777777" w:rsidR="00DA5702" w:rsidRPr="002B6C3B" w:rsidRDefault="00DA5702" w:rsidP="002B6C3B">
      <w:pPr>
        <w:pStyle w:val="ConsPlusNormal"/>
        <w:widowControl/>
        <w:ind w:firstLine="540"/>
        <w:jc w:val="both"/>
        <w:rPr>
          <w:rFonts w:ascii="Times New Roman" w:hAnsi="Times New Roman" w:cs="Times New Roman"/>
          <w:sz w:val="24"/>
          <w:szCs w:val="24"/>
        </w:rPr>
      </w:pPr>
      <w:r w:rsidRPr="002B6C3B">
        <w:rPr>
          <w:rFonts w:ascii="Times New Roman" w:hAnsi="Times New Roman" w:cs="Times New Roman"/>
          <w:sz w:val="24"/>
          <w:szCs w:val="24"/>
        </w:rPr>
        <w:t xml:space="preserve">БС - базовая ставка, размер которой равен одному минимальному размеру оплаты труда (МРОТ) за </w:t>
      </w:r>
      <w:smartTag w:uri="urn:schemas-microsoft-com:office:smarttags" w:element="metricconverter">
        <w:smartTagPr>
          <w:attr w:name="ProductID" w:val="40 кв. м"/>
        </w:smartTagPr>
        <w:r w:rsidRPr="002B6C3B">
          <w:rPr>
            <w:rFonts w:ascii="Times New Roman" w:hAnsi="Times New Roman" w:cs="Times New Roman"/>
            <w:sz w:val="24"/>
            <w:szCs w:val="24"/>
          </w:rPr>
          <w:t>1 кв. м</w:t>
        </w:r>
      </w:smartTag>
      <w:r w:rsidRPr="002B6C3B">
        <w:rPr>
          <w:rFonts w:ascii="Times New Roman" w:hAnsi="Times New Roman" w:cs="Times New Roman"/>
          <w:sz w:val="24"/>
          <w:szCs w:val="24"/>
        </w:rPr>
        <w:t xml:space="preserve"> </w:t>
      </w:r>
      <w:r w:rsidR="002925CB" w:rsidRPr="002B6C3B">
        <w:rPr>
          <w:rFonts w:ascii="Times New Roman" w:hAnsi="Times New Roman" w:cs="Times New Roman"/>
          <w:sz w:val="24"/>
          <w:szCs w:val="24"/>
        </w:rPr>
        <w:t>площади рекламного изображения;</w:t>
      </w:r>
    </w:p>
    <w:p w14:paraId="16CCF5A9" w14:textId="77777777" w:rsidR="00DA5702" w:rsidRPr="002B6C3B" w:rsidRDefault="00DA5702" w:rsidP="002B6C3B">
      <w:pPr>
        <w:pStyle w:val="ConsPlusNormal"/>
        <w:widowControl/>
        <w:ind w:firstLine="540"/>
        <w:jc w:val="both"/>
        <w:rPr>
          <w:rFonts w:ascii="Times New Roman" w:hAnsi="Times New Roman" w:cs="Times New Roman"/>
          <w:sz w:val="24"/>
          <w:szCs w:val="24"/>
        </w:rPr>
      </w:pPr>
      <w:r w:rsidRPr="002B6C3B">
        <w:rPr>
          <w:rFonts w:ascii="Times New Roman" w:hAnsi="Times New Roman" w:cs="Times New Roman"/>
          <w:sz w:val="24"/>
          <w:szCs w:val="24"/>
        </w:rPr>
        <w:t xml:space="preserve">С - </w:t>
      </w:r>
      <w:r w:rsidR="002925CB" w:rsidRPr="002B6C3B">
        <w:rPr>
          <w:rFonts w:ascii="Times New Roman" w:hAnsi="Times New Roman" w:cs="Times New Roman"/>
          <w:sz w:val="24"/>
          <w:szCs w:val="24"/>
        </w:rPr>
        <w:t>площадь рекламного изображения;</w:t>
      </w:r>
    </w:p>
    <w:p w14:paraId="4FF91DE6" w14:textId="77777777" w:rsidR="00DA5702" w:rsidRPr="002B6C3B" w:rsidRDefault="00DA5702" w:rsidP="002B6C3B">
      <w:pPr>
        <w:pStyle w:val="ConsPlusNormal"/>
        <w:widowControl/>
        <w:ind w:firstLine="540"/>
        <w:jc w:val="both"/>
        <w:rPr>
          <w:rFonts w:ascii="Times New Roman" w:hAnsi="Times New Roman" w:cs="Times New Roman"/>
          <w:sz w:val="24"/>
          <w:szCs w:val="24"/>
        </w:rPr>
      </w:pPr>
      <w:r w:rsidRPr="002B6C3B">
        <w:rPr>
          <w:rFonts w:ascii="Times New Roman" w:hAnsi="Times New Roman" w:cs="Times New Roman"/>
          <w:sz w:val="24"/>
          <w:szCs w:val="24"/>
        </w:rPr>
        <w:t xml:space="preserve">К1 - коэффициент, учитывающий </w:t>
      </w:r>
      <w:r w:rsidR="002925CB" w:rsidRPr="002B6C3B">
        <w:rPr>
          <w:rFonts w:ascii="Times New Roman" w:hAnsi="Times New Roman" w:cs="Times New Roman"/>
          <w:sz w:val="24"/>
          <w:szCs w:val="24"/>
        </w:rPr>
        <w:t>площадь рекламного изображения;</w:t>
      </w:r>
    </w:p>
    <w:p w14:paraId="22FCE1AA" w14:textId="77777777" w:rsidR="002925CB" w:rsidRPr="002B6C3B" w:rsidRDefault="00DA5702" w:rsidP="002B6C3B">
      <w:pPr>
        <w:pStyle w:val="ConsPlusNormal"/>
        <w:widowControl/>
        <w:ind w:firstLine="540"/>
        <w:jc w:val="both"/>
        <w:rPr>
          <w:rFonts w:ascii="Times New Roman" w:hAnsi="Times New Roman" w:cs="Times New Roman"/>
          <w:sz w:val="24"/>
          <w:szCs w:val="24"/>
        </w:rPr>
      </w:pPr>
      <w:r w:rsidRPr="002B6C3B">
        <w:rPr>
          <w:rFonts w:ascii="Times New Roman" w:hAnsi="Times New Roman" w:cs="Times New Roman"/>
          <w:sz w:val="24"/>
          <w:szCs w:val="24"/>
        </w:rPr>
        <w:t>К2 - коэффициент, учитывающий осве</w:t>
      </w:r>
      <w:r w:rsidR="002925CB" w:rsidRPr="002B6C3B">
        <w:rPr>
          <w:rFonts w:ascii="Times New Roman" w:hAnsi="Times New Roman" w:cs="Times New Roman"/>
          <w:sz w:val="24"/>
          <w:szCs w:val="24"/>
        </w:rPr>
        <w:t>щенность рекламной конструкции.</w:t>
      </w:r>
    </w:p>
    <w:p w14:paraId="5A69F9D1" w14:textId="77777777" w:rsidR="00DA5702" w:rsidRPr="002B6C3B" w:rsidRDefault="00DA5702" w:rsidP="002B6C3B">
      <w:pPr>
        <w:pStyle w:val="ConsPlusNormal"/>
        <w:widowControl/>
        <w:ind w:firstLine="540"/>
        <w:jc w:val="both"/>
        <w:rPr>
          <w:rFonts w:ascii="Times New Roman" w:hAnsi="Times New Roman" w:cs="Times New Roman"/>
          <w:sz w:val="24"/>
          <w:szCs w:val="24"/>
        </w:rPr>
      </w:pPr>
      <w:r w:rsidRPr="002B6C3B">
        <w:rPr>
          <w:rFonts w:ascii="Times New Roman" w:hAnsi="Times New Roman" w:cs="Times New Roman"/>
          <w:sz w:val="24"/>
          <w:szCs w:val="24"/>
        </w:rPr>
        <w:t xml:space="preserve">Значение коэффициента К1 определяется в соответствии с таблицей 1. </w:t>
      </w:r>
    </w:p>
    <w:p w14:paraId="2EA1B692" w14:textId="77777777" w:rsidR="00DA5702" w:rsidRPr="002B6C3B" w:rsidRDefault="00DA5702" w:rsidP="002B6C3B">
      <w:pPr>
        <w:pStyle w:val="ConsNormal0"/>
        <w:tabs>
          <w:tab w:val="left" w:pos="992"/>
        </w:tabs>
        <w:ind w:right="0" w:firstLine="0"/>
        <w:jc w:val="both"/>
        <w:rPr>
          <w:rFonts w:ascii="Times New Roman" w:hAnsi="Times New Roman" w:cs="Times New Roman"/>
          <w:sz w:val="24"/>
          <w:szCs w:val="24"/>
        </w:rPr>
      </w:pPr>
      <w:r w:rsidRPr="002B6C3B">
        <w:rPr>
          <w:rFonts w:ascii="Times New Roman" w:hAnsi="Times New Roman" w:cs="Times New Roman"/>
          <w:sz w:val="24"/>
          <w:szCs w:val="24"/>
        </w:rPr>
        <w:t>Таблица 1</w:t>
      </w:r>
    </w:p>
    <w:p w14:paraId="0CE5CB3F" w14:textId="77777777" w:rsidR="00DA5702" w:rsidRPr="002B6C3B" w:rsidRDefault="00DA5702" w:rsidP="002B6C3B">
      <w:pPr>
        <w:pStyle w:val="ConsPlusNormal"/>
        <w:widowControl/>
        <w:ind w:firstLine="540"/>
        <w:jc w:val="both"/>
        <w:rPr>
          <w:rFonts w:ascii="Times New Roman" w:hAnsi="Times New Roman" w:cs="Times New Roman"/>
          <w:sz w:val="24"/>
          <w:szCs w:val="24"/>
        </w:rPr>
      </w:pPr>
    </w:p>
    <w:tbl>
      <w:tblPr>
        <w:tblW w:w="9930" w:type="dxa"/>
        <w:tblInd w:w="70" w:type="dxa"/>
        <w:tblLayout w:type="fixed"/>
        <w:tblCellMar>
          <w:left w:w="70" w:type="dxa"/>
          <w:right w:w="70" w:type="dxa"/>
        </w:tblCellMar>
        <w:tblLook w:val="04A0" w:firstRow="1" w:lastRow="0" w:firstColumn="1" w:lastColumn="0" w:noHBand="0" w:noVBand="1"/>
      </w:tblPr>
      <w:tblGrid>
        <w:gridCol w:w="720"/>
        <w:gridCol w:w="5404"/>
        <w:gridCol w:w="3806"/>
      </w:tblGrid>
      <w:tr w:rsidR="00DA5702" w:rsidRPr="002B6C3B" w14:paraId="2AAB2814" w14:textId="77777777" w:rsidTr="004C5D76">
        <w:trPr>
          <w:cantSplit/>
          <w:trHeight w:val="240"/>
        </w:trPr>
        <w:tc>
          <w:tcPr>
            <w:tcW w:w="720" w:type="dxa"/>
            <w:tcBorders>
              <w:top w:val="single" w:sz="6" w:space="0" w:color="auto"/>
              <w:left w:val="single" w:sz="6" w:space="0" w:color="auto"/>
              <w:bottom w:val="single" w:sz="6" w:space="0" w:color="auto"/>
              <w:right w:val="single" w:sz="6" w:space="0" w:color="auto"/>
            </w:tcBorders>
            <w:hideMark/>
          </w:tcPr>
          <w:p w14:paraId="66B2D8F2"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w:t>
            </w:r>
          </w:p>
          <w:p w14:paraId="7639AA6E"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п/п</w:t>
            </w:r>
          </w:p>
        </w:tc>
        <w:tc>
          <w:tcPr>
            <w:tcW w:w="5400" w:type="dxa"/>
            <w:tcBorders>
              <w:top w:val="single" w:sz="6" w:space="0" w:color="auto"/>
              <w:left w:val="single" w:sz="6" w:space="0" w:color="auto"/>
              <w:bottom w:val="single" w:sz="6" w:space="0" w:color="auto"/>
              <w:right w:val="single" w:sz="6" w:space="0" w:color="auto"/>
            </w:tcBorders>
            <w:hideMark/>
          </w:tcPr>
          <w:p w14:paraId="1D4C3B18"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Площадь информационного поля рекламной конструкции</w:t>
            </w:r>
          </w:p>
        </w:tc>
        <w:tc>
          <w:tcPr>
            <w:tcW w:w="3803" w:type="dxa"/>
            <w:tcBorders>
              <w:top w:val="single" w:sz="6" w:space="0" w:color="auto"/>
              <w:left w:val="single" w:sz="6" w:space="0" w:color="auto"/>
              <w:bottom w:val="single" w:sz="6" w:space="0" w:color="auto"/>
              <w:right w:val="single" w:sz="6" w:space="0" w:color="auto"/>
            </w:tcBorders>
            <w:hideMark/>
          </w:tcPr>
          <w:p w14:paraId="1083C863"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Значение коэффициента К1</w:t>
            </w:r>
          </w:p>
        </w:tc>
      </w:tr>
      <w:tr w:rsidR="00DA5702" w:rsidRPr="002B6C3B" w14:paraId="191310D5" w14:textId="77777777" w:rsidTr="004C5D76">
        <w:trPr>
          <w:cantSplit/>
          <w:trHeight w:val="360"/>
        </w:trPr>
        <w:tc>
          <w:tcPr>
            <w:tcW w:w="720" w:type="dxa"/>
            <w:tcBorders>
              <w:top w:val="single" w:sz="6" w:space="0" w:color="auto"/>
              <w:left w:val="single" w:sz="6" w:space="0" w:color="auto"/>
              <w:bottom w:val="single" w:sz="6" w:space="0" w:color="auto"/>
              <w:right w:val="single" w:sz="6" w:space="0" w:color="auto"/>
            </w:tcBorders>
            <w:hideMark/>
          </w:tcPr>
          <w:p w14:paraId="032D3DE4"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1</w:t>
            </w:r>
          </w:p>
        </w:tc>
        <w:tc>
          <w:tcPr>
            <w:tcW w:w="5400" w:type="dxa"/>
            <w:tcBorders>
              <w:top w:val="single" w:sz="6" w:space="0" w:color="auto"/>
              <w:left w:val="single" w:sz="6" w:space="0" w:color="auto"/>
              <w:bottom w:val="single" w:sz="6" w:space="0" w:color="auto"/>
              <w:right w:val="single" w:sz="6" w:space="0" w:color="auto"/>
            </w:tcBorders>
            <w:hideMark/>
          </w:tcPr>
          <w:p w14:paraId="79AC1743"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 xml:space="preserve">До </w:t>
            </w:r>
            <w:smartTag w:uri="urn:schemas-microsoft-com:office:smarttags" w:element="metricconverter">
              <w:smartTagPr>
                <w:attr w:name="ProductID" w:val="40 кв. м"/>
              </w:smartTagPr>
              <w:r w:rsidRPr="002B6C3B">
                <w:rPr>
                  <w:rFonts w:ascii="Times New Roman" w:hAnsi="Times New Roman"/>
                  <w:sz w:val="24"/>
                  <w:szCs w:val="24"/>
                </w:rPr>
                <w:t>9 кв. м</w:t>
              </w:r>
            </w:smartTag>
          </w:p>
        </w:tc>
        <w:tc>
          <w:tcPr>
            <w:tcW w:w="3803" w:type="dxa"/>
            <w:tcBorders>
              <w:top w:val="single" w:sz="6" w:space="0" w:color="auto"/>
              <w:left w:val="single" w:sz="6" w:space="0" w:color="auto"/>
              <w:bottom w:val="single" w:sz="6" w:space="0" w:color="auto"/>
              <w:right w:val="single" w:sz="6" w:space="0" w:color="auto"/>
            </w:tcBorders>
            <w:vAlign w:val="center"/>
            <w:hideMark/>
          </w:tcPr>
          <w:p w14:paraId="5A055176"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1,2</w:t>
            </w:r>
          </w:p>
        </w:tc>
      </w:tr>
      <w:tr w:rsidR="00DA5702" w:rsidRPr="002B6C3B" w14:paraId="223B460C" w14:textId="77777777" w:rsidTr="004C5D76">
        <w:trPr>
          <w:cantSplit/>
          <w:trHeight w:val="360"/>
        </w:trPr>
        <w:tc>
          <w:tcPr>
            <w:tcW w:w="720" w:type="dxa"/>
            <w:tcBorders>
              <w:top w:val="single" w:sz="6" w:space="0" w:color="auto"/>
              <w:left w:val="single" w:sz="6" w:space="0" w:color="auto"/>
              <w:bottom w:val="single" w:sz="6" w:space="0" w:color="auto"/>
              <w:right w:val="single" w:sz="6" w:space="0" w:color="auto"/>
            </w:tcBorders>
            <w:hideMark/>
          </w:tcPr>
          <w:p w14:paraId="0B79839D"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2</w:t>
            </w:r>
          </w:p>
        </w:tc>
        <w:tc>
          <w:tcPr>
            <w:tcW w:w="5400" w:type="dxa"/>
            <w:tcBorders>
              <w:top w:val="single" w:sz="6" w:space="0" w:color="auto"/>
              <w:left w:val="single" w:sz="6" w:space="0" w:color="auto"/>
              <w:bottom w:val="single" w:sz="6" w:space="0" w:color="auto"/>
              <w:right w:val="single" w:sz="6" w:space="0" w:color="auto"/>
            </w:tcBorders>
            <w:hideMark/>
          </w:tcPr>
          <w:p w14:paraId="4FBAD568"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 xml:space="preserve">От </w:t>
            </w:r>
            <w:smartTag w:uri="urn:schemas-microsoft-com:office:smarttags" w:element="metricconverter">
              <w:smartTagPr>
                <w:attr w:name="ProductID" w:val="40 кв. м"/>
              </w:smartTagPr>
              <w:r w:rsidRPr="002B6C3B">
                <w:rPr>
                  <w:rFonts w:ascii="Times New Roman" w:hAnsi="Times New Roman"/>
                  <w:sz w:val="24"/>
                  <w:szCs w:val="24"/>
                </w:rPr>
                <w:t>9 кв. м</w:t>
              </w:r>
            </w:smartTag>
            <w:r w:rsidRPr="002B6C3B">
              <w:rPr>
                <w:rFonts w:ascii="Times New Roman" w:hAnsi="Times New Roman"/>
                <w:sz w:val="24"/>
                <w:szCs w:val="24"/>
              </w:rPr>
              <w:t xml:space="preserve"> включительно до </w:t>
            </w:r>
            <w:smartTag w:uri="urn:schemas-microsoft-com:office:smarttags" w:element="metricconverter">
              <w:smartTagPr>
                <w:attr w:name="ProductID" w:val="40 кв. м"/>
              </w:smartTagPr>
              <w:r w:rsidRPr="002B6C3B">
                <w:rPr>
                  <w:rFonts w:ascii="Times New Roman" w:hAnsi="Times New Roman"/>
                  <w:sz w:val="24"/>
                  <w:szCs w:val="24"/>
                </w:rPr>
                <w:t>18 кв. м</w:t>
              </w:r>
            </w:smartTag>
          </w:p>
        </w:tc>
        <w:tc>
          <w:tcPr>
            <w:tcW w:w="3803" w:type="dxa"/>
            <w:tcBorders>
              <w:top w:val="single" w:sz="6" w:space="0" w:color="auto"/>
              <w:left w:val="single" w:sz="6" w:space="0" w:color="auto"/>
              <w:bottom w:val="single" w:sz="6" w:space="0" w:color="auto"/>
              <w:right w:val="single" w:sz="6" w:space="0" w:color="auto"/>
            </w:tcBorders>
            <w:vAlign w:val="center"/>
            <w:hideMark/>
          </w:tcPr>
          <w:p w14:paraId="4D99D989"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1,0</w:t>
            </w:r>
          </w:p>
        </w:tc>
      </w:tr>
      <w:tr w:rsidR="00DA5702" w:rsidRPr="002B6C3B" w14:paraId="7C91F637" w14:textId="77777777" w:rsidTr="004C5D76">
        <w:trPr>
          <w:cantSplit/>
          <w:trHeight w:val="240"/>
        </w:trPr>
        <w:tc>
          <w:tcPr>
            <w:tcW w:w="720" w:type="dxa"/>
            <w:tcBorders>
              <w:top w:val="single" w:sz="6" w:space="0" w:color="auto"/>
              <w:left w:val="single" w:sz="6" w:space="0" w:color="auto"/>
              <w:bottom w:val="single" w:sz="6" w:space="0" w:color="auto"/>
              <w:right w:val="single" w:sz="6" w:space="0" w:color="auto"/>
            </w:tcBorders>
            <w:hideMark/>
          </w:tcPr>
          <w:p w14:paraId="56FAF5B4"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3</w:t>
            </w:r>
          </w:p>
        </w:tc>
        <w:tc>
          <w:tcPr>
            <w:tcW w:w="5400" w:type="dxa"/>
            <w:tcBorders>
              <w:top w:val="single" w:sz="6" w:space="0" w:color="auto"/>
              <w:left w:val="single" w:sz="6" w:space="0" w:color="auto"/>
              <w:bottom w:val="single" w:sz="6" w:space="0" w:color="auto"/>
              <w:right w:val="single" w:sz="6" w:space="0" w:color="auto"/>
            </w:tcBorders>
            <w:hideMark/>
          </w:tcPr>
          <w:p w14:paraId="74B0CED5"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 xml:space="preserve">От </w:t>
            </w:r>
            <w:smartTag w:uri="urn:schemas-microsoft-com:office:smarttags" w:element="metricconverter">
              <w:smartTagPr>
                <w:attr w:name="ProductID" w:val="40 кв. м"/>
              </w:smartTagPr>
              <w:r w:rsidRPr="002B6C3B">
                <w:rPr>
                  <w:rFonts w:ascii="Times New Roman" w:hAnsi="Times New Roman"/>
                  <w:sz w:val="24"/>
                  <w:szCs w:val="24"/>
                </w:rPr>
                <w:t>18 кв. м</w:t>
              </w:r>
            </w:smartTag>
            <w:r w:rsidRPr="002B6C3B">
              <w:rPr>
                <w:rFonts w:ascii="Times New Roman" w:hAnsi="Times New Roman"/>
                <w:sz w:val="24"/>
                <w:szCs w:val="24"/>
              </w:rPr>
              <w:t xml:space="preserve"> включительно до </w:t>
            </w:r>
            <w:smartTag w:uri="urn:schemas-microsoft-com:office:smarttags" w:element="metricconverter">
              <w:smartTagPr>
                <w:attr w:name="ProductID" w:val="40 кв. м"/>
              </w:smartTagPr>
              <w:r w:rsidRPr="002B6C3B">
                <w:rPr>
                  <w:rFonts w:ascii="Times New Roman" w:hAnsi="Times New Roman"/>
                  <w:sz w:val="24"/>
                  <w:szCs w:val="24"/>
                </w:rPr>
                <w:t>40 кв. м</w:t>
              </w:r>
            </w:smartTag>
            <w:r w:rsidRPr="002B6C3B">
              <w:rPr>
                <w:rFonts w:ascii="Times New Roman" w:hAnsi="Times New Roman"/>
                <w:sz w:val="24"/>
                <w:szCs w:val="24"/>
              </w:rPr>
              <w:t xml:space="preserve"> </w:t>
            </w:r>
          </w:p>
        </w:tc>
        <w:tc>
          <w:tcPr>
            <w:tcW w:w="3803" w:type="dxa"/>
            <w:tcBorders>
              <w:top w:val="single" w:sz="6" w:space="0" w:color="auto"/>
              <w:left w:val="single" w:sz="6" w:space="0" w:color="auto"/>
              <w:bottom w:val="single" w:sz="6" w:space="0" w:color="auto"/>
              <w:right w:val="single" w:sz="6" w:space="0" w:color="auto"/>
            </w:tcBorders>
            <w:vAlign w:val="center"/>
            <w:hideMark/>
          </w:tcPr>
          <w:p w14:paraId="3DFBB66B"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0,7</w:t>
            </w:r>
          </w:p>
        </w:tc>
      </w:tr>
      <w:tr w:rsidR="00DA5702" w:rsidRPr="002B6C3B" w14:paraId="50272968" w14:textId="77777777" w:rsidTr="004C5D76">
        <w:trPr>
          <w:cantSplit/>
          <w:trHeight w:val="240"/>
        </w:trPr>
        <w:tc>
          <w:tcPr>
            <w:tcW w:w="720" w:type="dxa"/>
            <w:tcBorders>
              <w:top w:val="single" w:sz="6" w:space="0" w:color="auto"/>
              <w:left w:val="single" w:sz="6" w:space="0" w:color="auto"/>
              <w:bottom w:val="single" w:sz="6" w:space="0" w:color="auto"/>
              <w:right w:val="single" w:sz="6" w:space="0" w:color="auto"/>
            </w:tcBorders>
            <w:hideMark/>
          </w:tcPr>
          <w:p w14:paraId="069FA9E6"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4</w:t>
            </w:r>
          </w:p>
        </w:tc>
        <w:tc>
          <w:tcPr>
            <w:tcW w:w="5400" w:type="dxa"/>
            <w:tcBorders>
              <w:top w:val="single" w:sz="6" w:space="0" w:color="auto"/>
              <w:left w:val="single" w:sz="6" w:space="0" w:color="auto"/>
              <w:bottom w:val="single" w:sz="6" w:space="0" w:color="auto"/>
              <w:right w:val="single" w:sz="6" w:space="0" w:color="auto"/>
            </w:tcBorders>
            <w:hideMark/>
          </w:tcPr>
          <w:p w14:paraId="3645913B"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 xml:space="preserve">От </w:t>
            </w:r>
            <w:smartTag w:uri="urn:schemas-microsoft-com:office:smarttags" w:element="metricconverter">
              <w:smartTagPr>
                <w:attr w:name="ProductID" w:val="40 кв. м"/>
              </w:smartTagPr>
              <w:r w:rsidRPr="002B6C3B">
                <w:rPr>
                  <w:rFonts w:ascii="Times New Roman" w:hAnsi="Times New Roman"/>
                  <w:sz w:val="24"/>
                  <w:szCs w:val="24"/>
                </w:rPr>
                <w:t>40 кв. м</w:t>
              </w:r>
            </w:smartTag>
            <w:r w:rsidRPr="002B6C3B">
              <w:rPr>
                <w:rFonts w:ascii="Times New Roman" w:hAnsi="Times New Roman"/>
                <w:sz w:val="24"/>
                <w:szCs w:val="24"/>
              </w:rPr>
              <w:t xml:space="preserve"> включительно и более</w:t>
            </w:r>
          </w:p>
        </w:tc>
        <w:tc>
          <w:tcPr>
            <w:tcW w:w="3803" w:type="dxa"/>
            <w:tcBorders>
              <w:top w:val="single" w:sz="6" w:space="0" w:color="auto"/>
              <w:left w:val="single" w:sz="6" w:space="0" w:color="auto"/>
              <w:bottom w:val="single" w:sz="6" w:space="0" w:color="auto"/>
              <w:right w:val="single" w:sz="6" w:space="0" w:color="auto"/>
            </w:tcBorders>
            <w:vAlign w:val="center"/>
            <w:hideMark/>
          </w:tcPr>
          <w:p w14:paraId="25E15283"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1,2</w:t>
            </w:r>
          </w:p>
        </w:tc>
      </w:tr>
    </w:tbl>
    <w:p w14:paraId="096C4F01" w14:textId="77777777" w:rsidR="00DA5702" w:rsidRPr="002B6C3B" w:rsidRDefault="00DA5702" w:rsidP="002B6C3B">
      <w:pPr>
        <w:pStyle w:val="ConsPlusNormal"/>
        <w:widowControl/>
        <w:ind w:firstLine="540"/>
        <w:jc w:val="both"/>
        <w:rPr>
          <w:rFonts w:ascii="Times New Roman" w:hAnsi="Times New Roman" w:cs="Times New Roman"/>
          <w:sz w:val="24"/>
          <w:szCs w:val="24"/>
        </w:rPr>
      </w:pPr>
    </w:p>
    <w:p w14:paraId="1B1F9323" w14:textId="77777777" w:rsidR="00DA5702" w:rsidRPr="002B6C3B" w:rsidRDefault="00DA5702" w:rsidP="002B6C3B">
      <w:pPr>
        <w:pStyle w:val="ConsNormal0"/>
        <w:ind w:right="0" w:firstLine="709"/>
        <w:jc w:val="both"/>
        <w:rPr>
          <w:rFonts w:ascii="Times New Roman" w:hAnsi="Times New Roman" w:cs="Times New Roman"/>
          <w:sz w:val="24"/>
          <w:szCs w:val="24"/>
        </w:rPr>
      </w:pPr>
      <w:r w:rsidRPr="002B6C3B">
        <w:rPr>
          <w:rFonts w:ascii="Times New Roman" w:hAnsi="Times New Roman" w:cs="Times New Roman"/>
          <w:sz w:val="24"/>
          <w:szCs w:val="24"/>
        </w:rPr>
        <w:t>Значение коэффициента К2 определяется в соответствии с таблицей 2.</w:t>
      </w:r>
    </w:p>
    <w:p w14:paraId="255C5AEA" w14:textId="77777777" w:rsidR="00DA5702" w:rsidRPr="002B6C3B" w:rsidRDefault="00DA5702" w:rsidP="002B6C3B">
      <w:pPr>
        <w:pStyle w:val="ConsNormal0"/>
        <w:tabs>
          <w:tab w:val="left" w:pos="992"/>
        </w:tabs>
        <w:ind w:right="0" w:firstLine="0"/>
        <w:jc w:val="both"/>
        <w:rPr>
          <w:rFonts w:ascii="Times New Roman" w:hAnsi="Times New Roman" w:cs="Times New Roman"/>
          <w:sz w:val="24"/>
          <w:szCs w:val="24"/>
        </w:rPr>
      </w:pPr>
      <w:r w:rsidRPr="002B6C3B">
        <w:rPr>
          <w:rFonts w:ascii="Times New Roman" w:hAnsi="Times New Roman" w:cs="Times New Roman"/>
          <w:sz w:val="24"/>
          <w:szCs w:val="24"/>
        </w:rPr>
        <w:t>Таблица 2</w:t>
      </w:r>
    </w:p>
    <w:p w14:paraId="63189B7F" w14:textId="77777777" w:rsidR="00DA5702" w:rsidRPr="002B6C3B" w:rsidRDefault="00DA5702" w:rsidP="002B6C3B">
      <w:pPr>
        <w:pStyle w:val="ConsPlusNormal"/>
        <w:widowControl/>
        <w:ind w:firstLine="540"/>
        <w:jc w:val="both"/>
        <w:rPr>
          <w:rFonts w:ascii="Times New Roman" w:hAnsi="Times New Roman" w:cs="Times New Roman"/>
          <w:sz w:val="24"/>
          <w:szCs w:val="24"/>
        </w:rPr>
      </w:pPr>
    </w:p>
    <w:tbl>
      <w:tblPr>
        <w:tblW w:w="9930" w:type="dxa"/>
        <w:tblInd w:w="70" w:type="dxa"/>
        <w:tblLayout w:type="fixed"/>
        <w:tblCellMar>
          <w:left w:w="70" w:type="dxa"/>
          <w:right w:w="70" w:type="dxa"/>
        </w:tblCellMar>
        <w:tblLook w:val="04A0" w:firstRow="1" w:lastRow="0" w:firstColumn="1" w:lastColumn="0" w:noHBand="0" w:noVBand="1"/>
      </w:tblPr>
      <w:tblGrid>
        <w:gridCol w:w="720"/>
        <w:gridCol w:w="5404"/>
        <w:gridCol w:w="3806"/>
      </w:tblGrid>
      <w:tr w:rsidR="00DA5702" w:rsidRPr="002B6C3B" w14:paraId="4BA1D195" w14:textId="77777777" w:rsidTr="004C5D76">
        <w:trPr>
          <w:cantSplit/>
          <w:trHeight w:val="240"/>
        </w:trPr>
        <w:tc>
          <w:tcPr>
            <w:tcW w:w="720" w:type="dxa"/>
            <w:tcBorders>
              <w:top w:val="single" w:sz="6" w:space="0" w:color="auto"/>
              <w:left w:val="single" w:sz="6" w:space="0" w:color="auto"/>
              <w:bottom w:val="single" w:sz="6" w:space="0" w:color="auto"/>
              <w:right w:val="single" w:sz="6" w:space="0" w:color="auto"/>
            </w:tcBorders>
            <w:hideMark/>
          </w:tcPr>
          <w:p w14:paraId="421244D5"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w:t>
            </w:r>
          </w:p>
          <w:p w14:paraId="51E77638"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п/п</w:t>
            </w:r>
          </w:p>
        </w:tc>
        <w:tc>
          <w:tcPr>
            <w:tcW w:w="5400" w:type="dxa"/>
            <w:tcBorders>
              <w:top w:val="single" w:sz="6" w:space="0" w:color="auto"/>
              <w:left w:val="single" w:sz="6" w:space="0" w:color="auto"/>
              <w:bottom w:val="single" w:sz="6" w:space="0" w:color="auto"/>
              <w:right w:val="single" w:sz="6" w:space="0" w:color="auto"/>
            </w:tcBorders>
            <w:hideMark/>
          </w:tcPr>
          <w:p w14:paraId="37AF3031" w14:textId="433EB8BB"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Вид освещенности рекламной конструкции</w:t>
            </w:r>
          </w:p>
        </w:tc>
        <w:tc>
          <w:tcPr>
            <w:tcW w:w="3803" w:type="dxa"/>
            <w:tcBorders>
              <w:top w:val="single" w:sz="6" w:space="0" w:color="auto"/>
              <w:left w:val="single" w:sz="6" w:space="0" w:color="auto"/>
              <w:bottom w:val="single" w:sz="6" w:space="0" w:color="auto"/>
              <w:right w:val="single" w:sz="6" w:space="0" w:color="auto"/>
            </w:tcBorders>
            <w:hideMark/>
          </w:tcPr>
          <w:p w14:paraId="56D88637"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Значение коэффициента К2</w:t>
            </w:r>
          </w:p>
        </w:tc>
      </w:tr>
      <w:tr w:rsidR="00DA5702" w:rsidRPr="002B6C3B" w14:paraId="59E26226" w14:textId="77777777" w:rsidTr="004C5D76">
        <w:trPr>
          <w:cantSplit/>
          <w:trHeight w:val="360"/>
        </w:trPr>
        <w:tc>
          <w:tcPr>
            <w:tcW w:w="720" w:type="dxa"/>
            <w:tcBorders>
              <w:top w:val="single" w:sz="6" w:space="0" w:color="auto"/>
              <w:left w:val="single" w:sz="6" w:space="0" w:color="auto"/>
              <w:bottom w:val="single" w:sz="6" w:space="0" w:color="auto"/>
              <w:right w:val="single" w:sz="6" w:space="0" w:color="auto"/>
            </w:tcBorders>
            <w:hideMark/>
          </w:tcPr>
          <w:p w14:paraId="19F226A9"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1</w:t>
            </w:r>
          </w:p>
        </w:tc>
        <w:tc>
          <w:tcPr>
            <w:tcW w:w="5400" w:type="dxa"/>
            <w:tcBorders>
              <w:top w:val="single" w:sz="6" w:space="0" w:color="auto"/>
              <w:left w:val="single" w:sz="6" w:space="0" w:color="auto"/>
              <w:bottom w:val="single" w:sz="6" w:space="0" w:color="auto"/>
              <w:right w:val="single" w:sz="6" w:space="0" w:color="auto"/>
            </w:tcBorders>
            <w:hideMark/>
          </w:tcPr>
          <w:p w14:paraId="79C1D996"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без подсветки</w:t>
            </w:r>
          </w:p>
        </w:tc>
        <w:tc>
          <w:tcPr>
            <w:tcW w:w="3803" w:type="dxa"/>
            <w:tcBorders>
              <w:top w:val="single" w:sz="6" w:space="0" w:color="auto"/>
              <w:left w:val="single" w:sz="6" w:space="0" w:color="auto"/>
              <w:bottom w:val="single" w:sz="6" w:space="0" w:color="auto"/>
              <w:right w:val="single" w:sz="6" w:space="0" w:color="auto"/>
            </w:tcBorders>
            <w:vAlign w:val="center"/>
            <w:hideMark/>
          </w:tcPr>
          <w:p w14:paraId="1CC5588A"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1,5</w:t>
            </w:r>
          </w:p>
        </w:tc>
      </w:tr>
      <w:tr w:rsidR="00DA5702" w:rsidRPr="002B6C3B" w14:paraId="294D2320" w14:textId="77777777" w:rsidTr="004C5D76">
        <w:trPr>
          <w:cantSplit/>
          <w:trHeight w:val="360"/>
        </w:trPr>
        <w:tc>
          <w:tcPr>
            <w:tcW w:w="720" w:type="dxa"/>
            <w:tcBorders>
              <w:top w:val="single" w:sz="6" w:space="0" w:color="auto"/>
              <w:left w:val="single" w:sz="6" w:space="0" w:color="auto"/>
              <w:bottom w:val="single" w:sz="6" w:space="0" w:color="auto"/>
              <w:right w:val="single" w:sz="6" w:space="0" w:color="auto"/>
            </w:tcBorders>
            <w:hideMark/>
          </w:tcPr>
          <w:p w14:paraId="5CDC3899"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2</w:t>
            </w:r>
          </w:p>
        </w:tc>
        <w:tc>
          <w:tcPr>
            <w:tcW w:w="5400" w:type="dxa"/>
            <w:tcBorders>
              <w:top w:val="single" w:sz="6" w:space="0" w:color="auto"/>
              <w:left w:val="single" w:sz="6" w:space="0" w:color="auto"/>
              <w:bottom w:val="single" w:sz="6" w:space="0" w:color="auto"/>
              <w:right w:val="single" w:sz="6" w:space="0" w:color="auto"/>
            </w:tcBorders>
            <w:hideMark/>
          </w:tcPr>
          <w:p w14:paraId="07743BE6" w14:textId="77777777" w:rsidR="00DA5702" w:rsidRPr="002B6C3B" w:rsidRDefault="00DA5702" w:rsidP="005C20AC">
            <w:pPr>
              <w:ind w:firstLine="0"/>
              <w:rPr>
                <w:rFonts w:ascii="Times New Roman" w:hAnsi="Times New Roman" w:cs="Times New Roman"/>
                <w:sz w:val="24"/>
                <w:szCs w:val="24"/>
              </w:rPr>
            </w:pPr>
            <w:r w:rsidRPr="002B6C3B">
              <w:rPr>
                <w:rFonts w:ascii="Times New Roman" w:hAnsi="Times New Roman" w:cs="Times New Roman"/>
                <w:sz w:val="24"/>
                <w:szCs w:val="24"/>
              </w:rPr>
              <w:t>с подсветкой</w:t>
            </w:r>
          </w:p>
        </w:tc>
        <w:tc>
          <w:tcPr>
            <w:tcW w:w="3803" w:type="dxa"/>
            <w:tcBorders>
              <w:top w:val="single" w:sz="6" w:space="0" w:color="auto"/>
              <w:left w:val="single" w:sz="6" w:space="0" w:color="auto"/>
              <w:bottom w:val="single" w:sz="6" w:space="0" w:color="auto"/>
              <w:right w:val="single" w:sz="6" w:space="0" w:color="auto"/>
            </w:tcBorders>
            <w:vAlign w:val="center"/>
            <w:hideMark/>
          </w:tcPr>
          <w:p w14:paraId="112A92C4"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1,0</w:t>
            </w:r>
          </w:p>
        </w:tc>
      </w:tr>
      <w:tr w:rsidR="00DA5702" w:rsidRPr="002B6C3B" w14:paraId="559B147C" w14:textId="77777777" w:rsidTr="004C5D76">
        <w:trPr>
          <w:cantSplit/>
          <w:trHeight w:val="240"/>
        </w:trPr>
        <w:tc>
          <w:tcPr>
            <w:tcW w:w="720" w:type="dxa"/>
            <w:tcBorders>
              <w:top w:val="single" w:sz="6" w:space="0" w:color="auto"/>
              <w:left w:val="single" w:sz="6" w:space="0" w:color="auto"/>
              <w:bottom w:val="single" w:sz="6" w:space="0" w:color="auto"/>
              <w:right w:val="single" w:sz="6" w:space="0" w:color="auto"/>
            </w:tcBorders>
            <w:hideMark/>
          </w:tcPr>
          <w:p w14:paraId="0F4945C4"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3</w:t>
            </w:r>
          </w:p>
        </w:tc>
        <w:tc>
          <w:tcPr>
            <w:tcW w:w="5400" w:type="dxa"/>
            <w:tcBorders>
              <w:top w:val="single" w:sz="6" w:space="0" w:color="auto"/>
              <w:left w:val="single" w:sz="6" w:space="0" w:color="auto"/>
              <w:bottom w:val="single" w:sz="6" w:space="0" w:color="auto"/>
              <w:right w:val="single" w:sz="6" w:space="0" w:color="auto"/>
            </w:tcBorders>
            <w:hideMark/>
          </w:tcPr>
          <w:p w14:paraId="09061A17" w14:textId="77777777" w:rsidR="00DA5702" w:rsidRPr="002B6C3B" w:rsidRDefault="00DA5702" w:rsidP="005C20AC">
            <w:pPr>
              <w:ind w:firstLine="0"/>
              <w:rPr>
                <w:rFonts w:ascii="Times New Roman" w:hAnsi="Times New Roman" w:cs="Times New Roman"/>
                <w:sz w:val="24"/>
                <w:szCs w:val="24"/>
              </w:rPr>
            </w:pPr>
            <w:r w:rsidRPr="002B6C3B">
              <w:rPr>
                <w:rFonts w:ascii="Times New Roman" w:hAnsi="Times New Roman" w:cs="Times New Roman"/>
                <w:sz w:val="24"/>
                <w:szCs w:val="24"/>
              </w:rPr>
              <w:t>с внутренней подсветкой</w:t>
            </w:r>
          </w:p>
        </w:tc>
        <w:tc>
          <w:tcPr>
            <w:tcW w:w="3803" w:type="dxa"/>
            <w:tcBorders>
              <w:top w:val="single" w:sz="6" w:space="0" w:color="auto"/>
              <w:left w:val="single" w:sz="6" w:space="0" w:color="auto"/>
              <w:bottom w:val="single" w:sz="6" w:space="0" w:color="auto"/>
              <w:right w:val="single" w:sz="6" w:space="0" w:color="auto"/>
            </w:tcBorders>
            <w:vAlign w:val="center"/>
            <w:hideMark/>
          </w:tcPr>
          <w:p w14:paraId="4A23AC70" w14:textId="77777777" w:rsidR="00DA5702" w:rsidRPr="002B6C3B" w:rsidRDefault="00DA5702" w:rsidP="002B6C3B">
            <w:pPr>
              <w:pStyle w:val="ConsPlusCell"/>
              <w:jc w:val="both"/>
              <w:rPr>
                <w:rFonts w:ascii="Times New Roman" w:hAnsi="Times New Roman"/>
                <w:sz w:val="24"/>
                <w:szCs w:val="24"/>
              </w:rPr>
            </w:pPr>
            <w:r w:rsidRPr="002B6C3B">
              <w:rPr>
                <w:rFonts w:ascii="Times New Roman" w:hAnsi="Times New Roman"/>
                <w:sz w:val="24"/>
                <w:szCs w:val="24"/>
              </w:rPr>
              <w:t>0,8</w:t>
            </w:r>
          </w:p>
        </w:tc>
      </w:tr>
    </w:tbl>
    <w:p w14:paraId="6DEBC4D0" w14:textId="77777777" w:rsidR="00A05475" w:rsidRDefault="00A05475" w:rsidP="002B6C3B">
      <w:pPr>
        <w:pStyle w:val="ConsPlusNormal"/>
        <w:widowControl/>
        <w:ind w:firstLine="540"/>
        <w:jc w:val="both"/>
        <w:rPr>
          <w:rFonts w:ascii="Times New Roman" w:hAnsi="Times New Roman" w:cs="Times New Roman"/>
          <w:sz w:val="24"/>
          <w:szCs w:val="24"/>
        </w:rPr>
      </w:pPr>
    </w:p>
    <w:p w14:paraId="396DC40C" w14:textId="6ABDB9DD" w:rsidR="00D92BC1" w:rsidRPr="002925CB" w:rsidRDefault="00DA5702" w:rsidP="002B6C3B">
      <w:pPr>
        <w:pStyle w:val="ConsPlusNormal"/>
        <w:widowControl/>
        <w:ind w:firstLine="540"/>
        <w:jc w:val="both"/>
        <w:rPr>
          <w:rFonts w:ascii="Times New Roman" w:hAnsi="Times New Roman"/>
          <w:sz w:val="24"/>
          <w:szCs w:val="24"/>
        </w:rPr>
      </w:pPr>
      <w:r w:rsidRPr="002B6C3B">
        <w:rPr>
          <w:rFonts w:ascii="Times New Roman" w:hAnsi="Times New Roman" w:cs="Times New Roman"/>
          <w:sz w:val="24"/>
          <w:szCs w:val="24"/>
        </w:rPr>
        <w:t xml:space="preserve">В случаях, когда рекламную конструкцию оборудовать подсветкой не представляется возможным по причине обеспечения безопасности дорожного движения, применять К1 равный </w:t>
      </w:r>
      <w:r w:rsidR="000C3340">
        <w:rPr>
          <w:rFonts w:ascii="Times New Roman" w:hAnsi="Times New Roman" w:cs="Times New Roman"/>
          <w:sz w:val="24"/>
          <w:szCs w:val="24"/>
        </w:rPr>
        <w:t>–</w:t>
      </w:r>
      <w:r w:rsidRPr="002B6C3B">
        <w:rPr>
          <w:rFonts w:ascii="Times New Roman" w:hAnsi="Times New Roman" w:cs="Times New Roman"/>
          <w:sz w:val="24"/>
          <w:szCs w:val="24"/>
        </w:rPr>
        <w:t xml:space="preserve"> 1,0, при этом небезопасность оборудования подсветкой средств наружной рекламы должна подтверждаться справками уполномоченных органов.</w:t>
      </w:r>
      <w:r w:rsidR="00DE0FD4">
        <w:rPr>
          <w:rFonts w:ascii="Times New Roman CYR" w:hAnsi="Times New Roman CYR" w:cs="Times New Roman CYR"/>
          <w:color w:val="000000"/>
        </w:rPr>
        <w:t xml:space="preserve">                                                                </w:t>
      </w:r>
      <w:r w:rsidR="00DE0FD4">
        <w:rPr>
          <w:color w:val="000000"/>
        </w:rPr>
        <w:t xml:space="preserve"> </w:t>
      </w:r>
    </w:p>
    <w:sectPr w:rsidR="00D92BC1" w:rsidRPr="002925CB" w:rsidSect="00FF511D">
      <w:headerReference w:type="default" r:id="rId23"/>
      <w:pgSz w:w="11906" w:h="16838"/>
      <w:pgMar w:top="851" w:right="567" w:bottom="851" w:left="1134" w:header="284" w:footer="363"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11AE0" w14:textId="77777777" w:rsidR="00F9289C" w:rsidRDefault="00F9289C" w:rsidP="001F5307">
      <w:r>
        <w:separator/>
      </w:r>
    </w:p>
  </w:endnote>
  <w:endnote w:type="continuationSeparator" w:id="0">
    <w:p w14:paraId="631F1873" w14:textId="77777777" w:rsidR="00F9289C" w:rsidRDefault="00F9289C" w:rsidP="001F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2008D" w14:textId="77777777" w:rsidR="00F9289C" w:rsidRDefault="00F9289C" w:rsidP="001F5307">
      <w:r>
        <w:separator/>
      </w:r>
    </w:p>
  </w:footnote>
  <w:footnote w:type="continuationSeparator" w:id="0">
    <w:p w14:paraId="77586BA8" w14:textId="77777777" w:rsidR="00F9289C" w:rsidRDefault="00F9289C" w:rsidP="001F5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4538437"/>
      <w:docPartObj>
        <w:docPartGallery w:val="Page Numbers (Top of Page)"/>
        <w:docPartUnique/>
      </w:docPartObj>
    </w:sdtPr>
    <w:sdtEndPr>
      <w:rPr>
        <w:rFonts w:ascii="Times New Roman" w:hAnsi="Times New Roman" w:cs="Times New Roman"/>
      </w:rPr>
    </w:sdtEndPr>
    <w:sdtContent>
      <w:p w14:paraId="133A8182" w14:textId="77777777" w:rsidR="00476D1E" w:rsidRDefault="00476D1E">
        <w:pPr>
          <w:pStyle w:val="afb"/>
          <w:jc w:val="center"/>
        </w:pPr>
      </w:p>
      <w:p w14:paraId="468701BD" w14:textId="087BC597" w:rsidR="001721D1" w:rsidRPr="00476D1E" w:rsidRDefault="00F9289C">
        <w:pPr>
          <w:pStyle w:val="afb"/>
          <w:jc w:val="center"/>
          <w:rPr>
            <w:rFonts w:ascii="Times New Roman" w:hAnsi="Times New Roman" w:cs="Times New Roman"/>
          </w:rPr>
        </w:pPr>
      </w:p>
    </w:sdtContent>
  </w:sdt>
  <w:p w14:paraId="445A7B43" w14:textId="77777777" w:rsidR="001721D1" w:rsidRDefault="001721D1">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4A9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427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2C7B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3C1B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7CD7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9225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AA73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CA51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64B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0C1A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AD0B11"/>
    <w:multiLevelType w:val="hybridMultilevel"/>
    <w:tmpl w:val="7E342498"/>
    <w:lvl w:ilvl="0" w:tplc="518499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5875B8"/>
    <w:multiLevelType w:val="hybridMultilevel"/>
    <w:tmpl w:val="67582C6E"/>
    <w:lvl w:ilvl="0" w:tplc="3642CF6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A980DDA"/>
    <w:multiLevelType w:val="hybridMultilevel"/>
    <w:tmpl w:val="E0280980"/>
    <w:lvl w:ilvl="0" w:tplc="EED4BAB2">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3" w15:restartNumberingAfterBreak="0">
    <w:nsid w:val="6E226AB1"/>
    <w:multiLevelType w:val="hybridMultilevel"/>
    <w:tmpl w:val="0734D262"/>
    <w:lvl w:ilvl="0" w:tplc="E612E3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21449301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0497290">
    <w:abstractNumId w:val="9"/>
  </w:num>
  <w:num w:numId="3" w16cid:durableId="545071922">
    <w:abstractNumId w:val="7"/>
  </w:num>
  <w:num w:numId="4" w16cid:durableId="2031179281">
    <w:abstractNumId w:val="6"/>
  </w:num>
  <w:num w:numId="5" w16cid:durableId="227040548">
    <w:abstractNumId w:val="5"/>
  </w:num>
  <w:num w:numId="6" w16cid:durableId="1631478222">
    <w:abstractNumId w:val="4"/>
  </w:num>
  <w:num w:numId="7" w16cid:durableId="375549248">
    <w:abstractNumId w:val="8"/>
  </w:num>
  <w:num w:numId="8" w16cid:durableId="314531598">
    <w:abstractNumId w:val="3"/>
  </w:num>
  <w:num w:numId="9" w16cid:durableId="767041436">
    <w:abstractNumId w:val="2"/>
  </w:num>
  <w:num w:numId="10" w16cid:durableId="42100339">
    <w:abstractNumId w:val="1"/>
  </w:num>
  <w:num w:numId="11" w16cid:durableId="1843466377">
    <w:abstractNumId w:val="0"/>
  </w:num>
  <w:num w:numId="12" w16cid:durableId="76903971">
    <w:abstractNumId w:val="13"/>
  </w:num>
  <w:num w:numId="13" w16cid:durableId="2126922588">
    <w:abstractNumId w:val="12"/>
  </w:num>
  <w:num w:numId="14" w16cid:durableId="17274917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B01"/>
    <w:rsid w:val="00006945"/>
    <w:rsid w:val="00014B5A"/>
    <w:rsid w:val="00015923"/>
    <w:rsid w:val="00027469"/>
    <w:rsid w:val="00041E5E"/>
    <w:rsid w:val="00050B90"/>
    <w:rsid w:val="000606C9"/>
    <w:rsid w:val="000676C8"/>
    <w:rsid w:val="00067C9A"/>
    <w:rsid w:val="00073697"/>
    <w:rsid w:val="0008311D"/>
    <w:rsid w:val="00085667"/>
    <w:rsid w:val="00091A1C"/>
    <w:rsid w:val="00091D1D"/>
    <w:rsid w:val="00093507"/>
    <w:rsid w:val="00096E1F"/>
    <w:rsid w:val="000A0987"/>
    <w:rsid w:val="000B0396"/>
    <w:rsid w:val="000B7808"/>
    <w:rsid w:val="000C30C3"/>
    <w:rsid w:val="000C30C9"/>
    <w:rsid w:val="000C3340"/>
    <w:rsid w:val="000D0834"/>
    <w:rsid w:val="000E4BCF"/>
    <w:rsid w:val="00104F43"/>
    <w:rsid w:val="00111EAE"/>
    <w:rsid w:val="00120F5C"/>
    <w:rsid w:val="001210CF"/>
    <w:rsid w:val="00125465"/>
    <w:rsid w:val="001319A5"/>
    <w:rsid w:val="001337C3"/>
    <w:rsid w:val="00135DBB"/>
    <w:rsid w:val="0014149F"/>
    <w:rsid w:val="00150EAA"/>
    <w:rsid w:val="00151387"/>
    <w:rsid w:val="001554F9"/>
    <w:rsid w:val="00165530"/>
    <w:rsid w:val="001706AF"/>
    <w:rsid w:val="001721D1"/>
    <w:rsid w:val="001757FE"/>
    <w:rsid w:val="0018476F"/>
    <w:rsid w:val="00194D28"/>
    <w:rsid w:val="001967B9"/>
    <w:rsid w:val="001A1038"/>
    <w:rsid w:val="001B0D24"/>
    <w:rsid w:val="001B0F71"/>
    <w:rsid w:val="001B274A"/>
    <w:rsid w:val="001B7C2D"/>
    <w:rsid w:val="001C60C2"/>
    <w:rsid w:val="001E4CF8"/>
    <w:rsid w:val="001F03AA"/>
    <w:rsid w:val="001F2E80"/>
    <w:rsid w:val="001F5307"/>
    <w:rsid w:val="00202034"/>
    <w:rsid w:val="002053C7"/>
    <w:rsid w:val="00205740"/>
    <w:rsid w:val="00211D53"/>
    <w:rsid w:val="00215EB5"/>
    <w:rsid w:val="0021717C"/>
    <w:rsid w:val="00227393"/>
    <w:rsid w:val="002368AA"/>
    <w:rsid w:val="00243A1F"/>
    <w:rsid w:val="00251140"/>
    <w:rsid w:val="002535BD"/>
    <w:rsid w:val="002636DF"/>
    <w:rsid w:val="00265ED1"/>
    <w:rsid w:val="002728AA"/>
    <w:rsid w:val="00277135"/>
    <w:rsid w:val="00277262"/>
    <w:rsid w:val="0027767E"/>
    <w:rsid w:val="00283A15"/>
    <w:rsid w:val="00286B01"/>
    <w:rsid w:val="002925CB"/>
    <w:rsid w:val="002A118A"/>
    <w:rsid w:val="002A2D7A"/>
    <w:rsid w:val="002A4695"/>
    <w:rsid w:val="002B2BCE"/>
    <w:rsid w:val="002B69EF"/>
    <w:rsid w:val="002B6C3B"/>
    <w:rsid w:val="002C4166"/>
    <w:rsid w:val="002C6DD8"/>
    <w:rsid w:val="002D2A8A"/>
    <w:rsid w:val="002E2377"/>
    <w:rsid w:val="002E4AD3"/>
    <w:rsid w:val="00307A98"/>
    <w:rsid w:val="00322A63"/>
    <w:rsid w:val="00334B2D"/>
    <w:rsid w:val="0034337A"/>
    <w:rsid w:val="00352017"/>
    <w:rsid w:val="003669F7"/>
    <w:rsid w:val="003835E3"/>
    <w:rsid w:val="00385FD7"/>
    <w:rsid w:val="003866A6"/>
    <w:rsid w:val="003968CA"/>
    <w:rsid w:val="003A36FD"/>
    <w:rsid w:val="003A6EF3"/>
    <w:rsid w:val="003B6D3D"/>
    <w:rsid w:val="003D235C"/>
    <w:rsid w:val="003E5574"/>
    <w:rsid w:val="003E5DA4"/>
    <w:rsid w:val="004008F2"/>
    <w:rsid w:val="00400BDD"/>
    <w:rsid w:val="00403CAE"/>
    <w:rsid w:val="00403F62"/>
    <w:rsid w:val="004045B3"/>
    <w:rsid w:val="00421C8C"/>
    <w:rsid w:val="00427367"/>
    <w:rsid w:val="00436876"/>
    <w:rsid w:val="00441C21"/>
    <w:rsid w:val="00456B30"/>
    <w:rsid w:val="004647D4"/>
    <w:rsid w:val="00470145"/>
    <w:rsid w:val="004736E7"/>
    <w:rsid w:val="00475F97"/>
    <w:rsid w:val="00476D1E"/>
    <w:rsid w:val="004A1CEE"/>
    <w:rsid w:val="004A5442"/>
    <w:rsid w:val="004A7CED"/>
    <w:rsid w:val="004B0D77"/>
    <w:rsid w:val="004B58A0"/>
    <w:rsid w:val="004C5D76"/>
    <w:rsid w:val="004F1F1B"/>
    <w:rsid w:val="004F25D0"/>
    <w:rsid w:val="004F6C88"/>
    <w:rsid w:val="00504469"/>
    <w:rsid w:val="005202B9"/>
    <w:rsid w:val="00521EB9"/>
    <w:rsid w:val="00541C04"/>
    <w:rsid w:val="00543524"/>
    <w:rsid w:val="00553378"/>
    <w:rsid w:val="00562066"/>
    <w:rsid w:val="0056340D"/>
    <w:rsid w:val="00580BF9"/>
    <w:rsid w:val="005851A5"/>
    <w:rsid w:val="00594349"/>
    <w:rsid w:val="005B0E7A"/>
    <w:rsid w:val="005B15DA"/>
    <w:rsid w:val="005C20AC"/>
    <w:rsid w:val="005C3D30"/>
    <w:rsid w:val="005C4032"/>
    <w:rsid w:val="005D0A55"/>
    <w:rsid w:val="005D3A39"/>
    <w:rsid w:val="005E028C"/>
    <w:rsid w:val="005E6C08"/>
    <w:rsid w:val="005F09A9"/>
    <w:rsid w:val="00613748"/>
    <w:rsid w:val="00615908"/>
    <w:rsid w:val="00621BC0"/>
    <w:rsid w:val="006224FA"/>
    <w:rsid w:val="0063177A"/>
    <w:rsid w:val="006345FA"/>
    <w:rsid w:val="00642B78"/>
    <w:rsid w:val="00642F8F"/>
    <w:rsid w:val="0064580C"/>
    <w:rsid w:val="00650103"/>
    <w:rsid w:val="00667E5F"/>
    <w:rsid w:val="006726BD"/>
    <w:rsid w:val="0067631D"/>
    <w:rsid w:val="006763D6"/>
    <w:rsid w:val="00686EAA"/>
    <w:rsid w:val="006924E3"/>
    <w:rsid w:val="00692871"/>
    <w:rsid w:val="00692EC8"/>
    <w:rsid w:val="0069383A"/>
    <w:rsid w:val="00693BE1"/>
    <w:rsid w:val="006A3A0F"/>
    <w:rsid w:val="006A568D"/>
    <w:rsid w:val="006B78BD"/>
    <w:rsid w:val="006C1468"/>
    <w:rsid w:val="006C3DD2"/>
    <w:rsid w:val="006D276F"/>
    <w:rsid w:val="006D5D04"/>
    <w:rsid w:val="006E186D"/>
    <w:rsid w:val="006E3CBF"/>
    <w:rsid w:val="006E672F"/>
    <w:rsid w:val="00701DBE"/>
    <w:rsid w:val="00710F52"/>
    <w:rsid w:val="007120AB"/>
    <w:rsid w:val="0072296A"/>
    <w:rsid w:val="0072349F"/>
    <w:rsid w:val="0073752D"/>
    <w:rsid w:val="00742025"/>
    <w:rsid w:val="007427AC"/>
    <w:rsid w:val="00744933"/>
    <w:rsid w:val="00745ED9"/>
    <w:rsid w:val="0074695A"/>
    <w:rsid w:val="007547FE"/>
    <w:rsid w:val="0075604A"/>
    <w:rsid w:val="00761E24"/>
    <w:rsid w:val="00767065"/>
    <w:rsid w:val="00767FDA"/>
    <w:rsid w:val="00774539"/>
    <w:rsid w:val="00783DE7"/>
    <w:rsid w:val="007877E7"/>
    <w:rsid w:val="007905F9"/>
    <w:rsid w:val="00790B9F"/>
    <w:rsid w:val="007A4D0D"/>
    <w:rsid w:val="007A5181"/>
    <w:rsid w:val="007A7EA1"/>
    <w:rsid w:val="007B2B89"/>
    <w:rsid w:val="007C1C78"/>
    <w:rsid w:val="007C4722"/>
    <w:rsid w:val="007C4FAC"/>
    <w:rsid w:val="007F1967"/>
    <w:rsid w:val="007F3DF0"/>
    <w:rsid w:val="008155A3"/>
    <w:rsid w:val="00816EC8"/>
    <w:rsid w:val="00821469"/>
    <w:rsid w:val="00826380"/>
    <w:rsid w:val="0083323B"/>
    <w:rsid w:val="00854131"/>
    <w:rsid w:val="00854F29"/>
    <w:rsid w:val="00874BA5"/>
    <w:rsid w:val="0087638D"/>
    <w:rsid w:val="00876799"/>
    <w:rsid w:val="008810A3"/>
    <w:rsid w:val="008846A8"/>
    <w:rsid w:val="00885155"/>
    <w:rsid w:val="00887833"/>
    <w:rsid w:val="00891F10"/>
    <w:rsid w:val="00893890"/>
    <w:rsid w:val="00893992"/>
    <w:rsid w:val="00894052"/>
    <w:rsid w:val="00894C02"/>
    <w:rsid w:val="00896BFA"/>
    <w:rsid w:val="00897961"/>
    <w:rsid w:val="008A2A28"/>
    <w:rsid w:val="008B7088"/>
    <w:rsid w:val="008C74BA"/>
    <w:rsid w:val="008C7FB2"/>
    <w:rsid w:val="008E0D8D"/>
    <w:rsid w:val="008F240A"/>
    <w:rsid w:val="008F4B2F"/>
    <w:rsid w:val="0090682F"/>
    <w:rsid w:val="0091183B"/>
    <w:rsid w:val="00945C6D"/>
    <w:rsid w:val="00946952"/>
    <w:rsid w:val="0095556F"/>
    <w:rsid w:val="00967D35"/>
    <w:rsid w:val="00974351"/>
    <w:rsid w:val="009827E5"/>
    <w:rsid w:val="00983BEF"/>
    <w:rsid w:val="00983E61"/>
    <w:rsid w:val="00991C4E"/>
    <w:rsid w:val="009A739B"/>
    <w:rsid w:val="009A77B2"/>
    <w:rsid w:val="009C1A74"/>
    <w:rsid w:val="009C7DE8"/>
    <w:rsid w:val="009E12D3"/>
    <w:rsid w:val="009E1D84"/>
    <w:rsid w:val="009E2E72"/>
    <w:rsid w:val="009F131C"/>
    <w:rsid w:val="009F4D7B"/>
    <w:rsid w:val="00A05475"/>
    <w:rsid w:val="00A1158E"/>
    <w:rsid w:val="00A13EA2"/>
    <w:rsid w:val="00A16140"/>
    <w:rsid w:val="00A466C2"/>
    <w:rsid w:val="00A47C8C"/>
    <w:rsid w:val="00A5653C"/>
    <w:rsid w:val="00A72FB5"/>
    <w:rsid w:val="00A7463D"/>
    <w:rsid w:val="00A756DB"/>
    <w:rsid w:val="00A8170B"/>
    <w:rsid w:val="00A843EF"/>
    <w:rsid w:val="00A86C67"/>
    <w:rsid w:val="00A943E8"/>
    <w:rsid w:val="00AA4EE6"/>
    <w:rsid w:val="00AB047B"/>
    <w:rsid w:val="00AC1737"/>
    <w:rsid w:val="00AC18CA"/>
    <w:rsid w:val="00AD0193"/>
    <w:rsid w:val="00AE243A"/>
    <w:rsid w:val="00B04804"/>
    <w:rsid w:val="00B05C5C"/>
    <w:rsid w:val="00B117AB"/>
    <w:rsid w:val="00B16761"/>
    <w:rsid w:val="00B21BD7"/>
    <w:rsid w:val="00B35FF6"/>
    <w:rsid w:val="00B3786E"/>
    <w:rsid w:val="00B53B69"/>
    <w:rsid w:val="00B6338E"/>
    <w:rsid w:val="00B637A8"/>
    <w:rsid w:val="00B64A36"/>
    <w:rsid w:val="00B72982"/>
    <w:rsid w:val="00B741ED"/>
    <w:rsid w:val="00B75917"/>
    <w:rsid w:val="00B9537D"/>
    <w:rsid w:val="00B96224"/>
    <w:rsid w:val="00BA0D1C"/>
    <w:rsid w:val="00BB0931"/>
    <w:rsid w:val="00BB678F"/>
    <w:rsid w:val="00BB750E"/>
    <w:rsid w:val="00BC0EDC"/>
    <w:rsid w:val="00BC2119"/>
    <w:rsid w:val="00BD00B9"/>
    <w:rsid w:val="00BD6A5D"/>
    <w:rsid w:val="00BE06C7"/>
    <w:rsid w:val="00BE6289"/>
    <w:rsid w:val="00BF26A3"/>
    <w:rsid w:val="00BF4193"/>
    <w:rsid w:val="00BF4B77"/>
    <w:rsid w:val="00C025CD"/>
    <w:rsid w:val="00C035BA"/>
    <w:rsid w:val="00C05A7F"/>
    <w:rsid w:val="00C05FFA"/>
    <w:rsid w:val="00C07A6A"/>
    <w:rsid w:val="00C15D39"/>
    <w:rsid w:val="00C17467"/>
    <w:rsid w:val="00C24265"/>
    <w:rsid w:val="00C3731C"/>
    <w:rsid w:val="00C4486E"/>
    <w:rsid w:val="00C47309"/>
    <w:rsid w:val="00C523B4"/>
    <w:rsid w:val="00C55A95"/>
    <w:rsid w:val="00C5743F"/>
    <w:rsid w:val="00C96C56"/>
    <w:rsid w:val="00CA6981"/>
    <w:rsid w:val="00CB11E5"/>
    <w:rsid w:val="00CB78AE"/>
    <w:rsid w:val="00CB7CE1"/>
    <w:rsid w:val="00CB7F0B"/>
    <w:rsid w:val="00CC72DA"/>
    <w:rsid w:val="00CD1978"/>
    <w:rsid w:val="00CE4F04"/>
    <w:rsid w:val="00CE7554"/>
    <w:rsid w:val="00CF1B2D"/>
    <w:rsid w:val="00CF40F6"/>
    <w:rsid w:val="00CF78B0"/>
    <w:rsid w:val="00D04E9E"/>
    <w:rsid w:val="00D072D2"/>
    <w:rsid w:val="00D11DB7"/>
    <w:rsid w:val="00D22F98"/>
    <w:rsid w:val="00D2345A"/>
    <w:rsid w:val="00D275B0"/>
    <w:rsid w:val="00D34CBF"/>
    <w:rsid w:val="00D8335C"/>
    <w:rsid w:val="00D92BC1"/>
    <w:rsid w:val="00D932BE"/>
    <w:rsid w:val="00D93F85"/>
    <w:rsid w:val="00DA5702"/>
    <w:rsid w:val="00DB5F11"/>
    <w:rsid w:val="00DB61B5"/>
    <w:rsid w:val="00DB6A1E"/>
    <w:rsid w:val="00DC56DB"/>
    <w:rsid w:val="00DC5F8E"/>
    <w:rsid w:val="00DD1131"/>
    <w:rsid w:val="00DE0FD4"/>
    <w:rsid w:val="00DE5667"/>
    <w:rsid w:val="00DF6E0F"/>
    <w:rsid w:val="00E0110A"/>
    <w:rsid w:val="00E020BC"/>
    <w:rsid w:val="00E030CA"/>
    <w:rsid w:val="00E054BA"/>
    <w:rsid w:val="00E0561E"/>
    <w:rsid w:val="00E06EB4"/>
    <w:rsid w:val="00E11351"/>
    <w:rsid w:val="00E12A03"/>
    <w:rsid w:val="00E158EA"/>
    <w:rsid w:val="00E165C2"/>
    <w:rsid w:val="00E17AC2"/>
    <w:rsid w:val="00E17CAF"/>
    <w:rsid w:val="00E23FA2"/>
    <w:rsid w:val="00E31C3F"/>
    <w:rsid w:val="00E40843"/>
    <w:rsid w:val="00E41E22"/>
    <w:rsid w:val="00E502F2"/>
    <w:rsid w:val="00E52DFE"/>
    <w:rsid w:val="00E56C07"/>
    <w:rsid w:val="00E572C2"/>
    <w:rsid w:val="00E65147"/>
    <w:rsid w:val="00E7437A"/>
    <w:rsid w:val="00E769E9"/>
    <w:rsid w:val="00E820DA"/>
    <w:rsid w:val="00E84909"/>
    <w:rsid w:val="00E9481D"/>
    <w:rsid w:val="00EA56E9"/>
    <w:rsid w:val="00EB0332"/>
    <w:rsid w:val="00EE09AE"/>
    <w:rsid w:val="00EE28C9"/>
    <w:rsid w:val="00EF1486"/>
    <w:rsid w:val="00EF1883"/>
    <w:rsid w:val="00EF3DEE"/>
    <w:rsid w:val="00F10E77"/>
    <w:rsid w:val="00F12CC1"/>
    <w:rsid w:val="00F23215"/>
    <w:rsid w:val="00F270D9"/>
    <w:rsid w:val="00F31F66"/>
    <w:rsid w:val="00F5477F"/>
    <w:rsid w:val="00F5692D"/>
    <w:rsid w:val="00F73247"/>
    <w:rsid w:val="00F747E9"/>
    <w:rsid w:val="00F75BA3"/>
    <w:rsid w:val="00F75D1E"/>
    <w:rsid w:val="00F85128"/>
    <w:rsid w:val="00F92173"/>
    <w:rsid w:val="00F9289C"/>
    <w:rsid w:val="00FB32AF"/>
    <w:rsid w:val="00FB5A64"/>
    <w:rsid w:val="00FB7A10"/>
    <w:rsid w:val="00FB7D89"/>
    <w:rsid w:val="00FC6726"/>
    <w:rsid w:val="00FD3CDF"/>
    <w:rsid w:val="00FE2CED"/>
    <w:rsid w:val="00FF3538"/>
    <w:rsid w:val="00FF5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0313816"/>
  <w15:docId w15:val="{4E916CC2-148A-4A99-BD26-28E8DC2FB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ind w:firstLine="720"/>
      <w:jc w:val="both"/>
    </w:pPr>
    <w:rPr>
      <w:rFonts w:ascii="Arial" w:hAnsi="Arial" w:cs="Arial"/>
    </w:rPr>
  </w:style>
  <w:style w:type="paragraph" w:styleId="1">
    <w:name w:val="heading 1"/>
    <w:basedOn w:val="a"/>
    <w:next w:val="a"/>
    <w:link w:val="10"/>
    <w:uiPriority w:val="99"/>
    <w:qFormat/>
    <w:pPr>
      <w:spacing w:before="108" w:after="108"/>
      <w:ind w:firstLine="0"/>
      <w:jc w:val="center"/>
      <w:outlineLvl w:val="0"/>
    </w:pPr>
    <w:rPr>
      <w:b/>
      <w:bCs/>
      <w:color w:val="000080"/>
    </w:rPr>
  </w:style>
  <w:style w:type="paragraph" w:styleId="2">
    <w:name w:val="heading 2"/>
    <w:basedOn w:val="1"/>
    <w:next w:val="a"/>
    <w:link w:val="20"/>
    <w:uiPriority w:val="99"/>
    <w:qFormat/>
    <w:pPr>
      <w:outlineLvl w:val="1"/>
    </w:p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mbria" w:eastAsia="Times New Roman" w:hAnsi="Cambria" w:cs="Times New Roman"/>
      <w:b/>
      <w:bCs/>
      <w:kern w:val="32"/>
      <w:sz w:val="32"/>
      <w:szCs w:val="32"/>
    </w:rPr>
  </w:style>
  <w:style w:type="character" w:customStyle="1" w:styleId="20">
    <w:name w:val="Заголовок 2 Знак"/>
    <w:link w:val="2"/>
    <w:uiPriority w:val="9"/>
    <w:semiHidden/>
    <w:locked/>
    <w:rPr>
      <w:rFonts w:ascii="Cambria" w:eastAsia="Times New Roman" w:hAnsi="Cambria" w:cs="Times New Roman"/>
      <w:b/>
      <w:bCs/>
      <w:i/>
      <w:iCs/>
      <w:sz w:val="28"/>
      <w:szCs w:val="28"/>
    </w:rPr>
  </w:style>
  <w:style w:type="character" w:customStyle="1" w:styleId="30">
    <w:name w:val="Заголовок 3 Знак"/>
    <w:link w:val="3"/>
    <w:uiPriority w:val="9"/>
    <w:semiHidden/>
    <w:locked/>
    <w:rPr>
      <w:rFonts w:ascii="Cambria" w:eastAsia="Times New Roman" w:hAnsi="Cambria" w:cs="Times New Roman"/>
      <w:b/>
      <w:bCs/>
      <w:sz w:val="26"/>
      <w:szCs w:val="26"/>
    </w:rPr>
  </w:style>
  <w:style w:type="character" w:customStyle="1" w:styleId="40">
    <w:name w:val="Заголовок 4 Знак"/>
    <w:link w:val="4"/>
    <w:uiPriority w:val="9"/>
    <w:semiHidden/>
    <w:locked/>
    <w:rPr>
      <w:rFonts w:ascii="Calibri" w:eastAsia="Times New Roman" w:hAnsi="Calibri" w:cs="Times New Roman"/>
      <w:b/>
      <w:bCs/>
      <w:sz w:val="28"/>
      <w:szCs w:val="28"/>
    </w:rPr>
  </w:style>
  <w:style w:type="character" w:customStyle="1" w:styleId="a3">
    <w:name w:val="Цветовое выделение"/>
    <w:uiPriority w:val="99"/>
    <w:rPr>
      <w:b/>
      <w:color w:val="000080"/>
      <w:sz w:val="20"/>
    </w:rPr>
  </w:style>
  <w:style w:type="character" w:customStyle="1" w:styleId="a4">
    <w:name w:val="Гипертекстовая ссылка"/>
    <w:uiPriority w:val="99"/>
    <w:rPr>
      <w:rFonts w:cs="Times New Roman"/>
      <w:b/>
      <w:color w:val="008000"/>
      <w:sz w:val="20"/>
      <w:szCs w:val="20"/>
      <w:u w:val="single"/>
    </w:rPr>
  </w:style>
  <w:style w:type="paragraph" w:customStyle="1" w:styleId="a5">
    <w:name w:val="Основное меню"/>
    <w:basedOn w:val="a"/>
    <w:next w:val="a"/>
    <w:uiPriority w:val="99"/>
    <w:rPr>
      <w:rFonts w:ascii="Verdana" w:hAnsi="Verdana" w:cs="Verdana"/>
      <w:sz w:val="22"/>
      <w:szCs w:val="22"/>
    </w:rPr>
  </w:style>
  <w:style w:type="paragraph" w:customStyle="1" w:styleId="11">
    <w:name w:val="Заголовок1"/>
    <w:basedOn w:val="a5"/>
    <w:next w:val="a"/>
    <w:uiPriority w:val="99"/>
    <w:rPr>
      <w:b/>
      <w:bCs/>
      <w:color w:val="C0C0C0"/>
    </w:rPr>
  </w:style>
  <w:style w:type="paragraph" w:customStyle="1" w:styleId="a6">
    <w:name w:val="Заголовок статьи"/>
    <w:basedOn w:val="a"/>
    <w:next w:val="a"/>
    <w:uiPriority w:val="99"/>
    <w:pPr>
      <w:ind w:left="1612" w:hanging="892"/>
    </w:pPr>
  </w:style>
  <w:style w:type="paragraph" w:customStyle="1" w:styleId="a7">
    <w:name w:val="Интерактивный заголовок"/>
    <w:basedOn w:val="11"/>
    <w:next w:val="a"/>
    <w:uiPriority w:val="99"/>
    <w:rPr>
      <w:u w:val="single"/>
    </w:rPr>
  </w:style>
  <w:style w:type="paragraph" w:customStyle="1" w:styleId="a8">
    <w:name w:val="Текст (лев. подпись)"/>
    <w:basedOn w:val="a"/>
    <w:next w:val="a"/>
    <w:uiPriority w:val="99"/>
    <w:pPr>
      <w:ind w:firstLine="0"/>
      <w:jc w:val="left"/>
    </w:pPr>
  </w:style>
  <w:style w:type="paragraph" w:customStyle="1" w:styleId="a9">
    <w:name w:val="Колонтитул (левый)"/>
    <w:basedOn w:val="a8"/>
    <w:next w:val="a"/>
    <w:uiPriority w:val="99"/>
    <w:rPr>
      <w:sz w:val="14"/>
      <w:szCs w:val="14"/>
    </w:rPr>
  </w:style>
  <w:style w:type="paragraph" w:customStyle="1" w:styleId="aa">
    <w:name w:val="Текст (прав. подпись)"/>
    <w:basedOn w:val="a"/>
    <w:next w:val="a"/>
    <w:uiPriority w:val="99"/>
    <w:pPr>
      <w:ind w:firstLine="0"/>
      <w:jc w:val="right"/>
    </w:pPr>
  </w:style>
  <w:style w:type="paragraph" w:customStyle="1" w:styleId="ab">
    <w:name w:val="Колонтитул (правый)"/>
    <w:basedOn w:val="aa"/>
    <w:next w:val="a"/>
    <w:uiPriority w:val="99"/>
    <w:rPr>
      <w:sz w:val="14"/>
      <w:szCs w:val="14"/>
    </w:rPr>
  </w:style>
  <w:style w:type="paragraph" w:customStyle="1" w:styleId="ac">
    <w:name w:val="Комментарий"/>
    <w:basedOn w:val="a"/>
    <w:next w:val="a"/>
    <w:uiPriority w:val="99"/>
    <w:pPr>
      <w:ind w:left="170" w:firstLine="0"/>
    </w:pPr>
    <w:rPr>
      <w:i/>
      <w:iCs/>
      <w:color w:val="800080"/>
    </w:rPr>
  </w:style>
  <w:style w:type="paragraph" w:customStyle="1" w:styleId="ad">
    <w:name w:val="Комментарий пользователя"/>
    <w:basedOn w:val="ac"/>
    <w:next w:val="a"/>
    <w:uiPriority w:val="99"/>
    <w:pPr>
      <w:jc w:val="left"/>
    </w:pPr>
    <w:rPr>
      <w:color w:val="000080"/>
    </w:rPr>
  </w:style>
  <w:style w:type="character" w:customStyle="1" w:styleId="ae">
    <w:name w:val="Найденные слова"/>
    <w:uiPriority w:val="99"/>
    <w:rPr>
      <w:rFonts w:cs="Times New Roman"/>
      <w:b/>
      <w:bCs/>
      <w:color w:val="000080"/>
      <w:sz w:val="20"/>
      <w:szCs w:val="20"/>
    </w:rPr>
  </w:style>
  <w:style w:type="character" w:customStyle="1" w:styleId="af">
    <w:name w:val="Не вступил в силу"/>
    <w:uiPriority w:val="99"/>
    <w:rPr>
      <w:rFonts w:cs="Times New Roman"/>
      <w:b/>
      <w:color w:val="008080"/>
      <w:sz w:val="20"/>
      <w:szCs w:val="20"/>
    </w:rPr>
  </w:style>
  <w:style w:type="paragraph" w:customStyle="1" w:styleId="af0">
    <w:name w:val="Объект"/>
    <w:basedOn w:val="a"/>
    <w:next w:val="a"/>
    <w:uiPriority w:val="99"/>
  </w:style>
  <w:style w:type="paragraph" w:customStyle="1" w:styleId="af1">
    <w:name w:val="Таблицы (моноширинный)"/>
    <w:basedOn w:val="a"/>
    <w:next w:val="a"/>
    <w:uiPriority w:val="99"/>
    <w:pPr>
      <w:ind w:firstLine="0"/>
    </w:pPr>
    <w:rPr>
      <w:rFonts w:ascii="Courier New" w:hAnsi="Courier New" w:cs="Courier New"/>
    </w:rPr>
  </w:style>
  <w:style w:type="paragraph" w:customStyle="1" w:styleId="af2">
    <w:name w:val="Оглавление"/>
    <w:basedOn w:val="af1"/>
    <w:next w:val="a"/>
    <w:uiPriority w:val="99"/>
    <w:pPr>
      <w:ind w:left="140"/>
    </w:pPr>
  </w:style>
  <w:style w:type="paragraph" w:customStyle="1" w:styleId="af3">
    <w:name w:val="Переменная часть"/>
    <w:basedOn w:val="a5"/>
    <w:next w:val="a"/>
    <w:uiPriority w:val="99"/>
    <w:rPr>
      <w:sz w:val="18"/>
      <w:szCs w:val="18"/>
    </w:rPr>
  </w:style>
  <w:style w:type="paragraph" w:customStyle="1" w:styleId="af4">
    <w:name w:val="Постоянная часть"/>
    <w:basedOn w:val="a5"/>
    <w:next w:val="a"/>
    <w:uiPriority w:val="99"/>
    <w:rPr>
      <w:sz w:val="20"/>
      <w:szCs w:val="20"/>
    </w:rPr>
  </w:style>
  <w:style w:type="paragraph" w:customStyle="1" w:styleId="af5">
    <w:name w:val="Прижатый влево"/>
    <w:basedOn w:val="a"/>
    <w:next w:val="a"/>
    <w:uiPriority w:val="99"/>
    <w:pPr>
      <w:ind w:firstLine="0"/>
      <w:jc w:val="left"/>
    </w:pPr>
  </w:style>
  <w:style w:type="character" w:customStyle="1" w:styleId="af6">
    <w:name w:val="Продолжение ссылки"/>
    <w:basedOn w:val="a4"/>
    <w:uiPriority w:val="99"/>
    <w:rPr>
      <w:rFonts w:cs="Times New Roman"/>
      <w:b/>
      <w:color w:val="008000"/>
      <w:sz w:val="20"/>
      <w:szCs w:val="20"/>
      <w:u w:val="single"/>
    </w:rPr>
  </w:style>
  <w:style w:type="paragraph" w:customStyle="1" w:styleId="af7">
    <w:name w:val="Словарная статья"/>
    <w:basedOn w:val="a"/>
    <w:next w:val="a"/>
    <w:uiPriority w:val="99"/>
    <w:pPr>
      <w:ind w:right="118" w:firstLine="0"/>
    </w:pPr>
  </w:style>
  <w:style w:type="paragraph" w:customStyle="1" w:styleId="af8">
    <w:name w:val="Текст (справка)"/>
    <w:basedOn w:val="a"/>
    <w:next w:val="a"/>
    <w:uiPriority w:val="99"/>
    <w:pPr>
      <w:ind w:left="170" w:right="170" w:firstLine="0"/>
      <w:jc w:val="left"/>
    </w:pPr>
  </w:style>
  <w:style w:type="character" w:customStyle="1" w:styleId="af9">
    <w:name w:val="Утратил силу"/>
    <w:uiPriority w:val="99"/>
    <w:rPr>
      <w:rFonts w:cs="Times New Roman"/>
      <w:b/>
      <w:strike/>
      <w:color w:val="808000"/>
      <w:sz w:val="20"/>
      <w:szCs w:val="20"/>
    </w:rPr>
  </w:style>
  <w:style w:type="paragraph" w:customStyle="1" w:styleId="ConsPlusNormal">
    <w:name w:val="ConsPlusNormal"/>
    <w:next w:val="a"/>
    <w:rsid w:val="00E11351"/>
    <w:pPr>
      <w:widowControl w:val="0"/>
      <w:suppressAutoHyphens/>
      <w:autoSpaceDE w:val="0"/>
      <w:ind w:firstLine="720"/>
    </w:pPr>
    <w:rPr>
      <w:rFonts w:ascii="Arial" w:hAnsi="Arial" w:cs="Arial"/>
      <w:lang w:eastAsia="ar-SA"/>
    </w:rPr>
  </w:style>
  <w:style w:type="character" w:styleId="afa">
    <w:name w:val="Hyperlink"/>
    <w:uiPriority w:val="99"/>
    <w:unhideWhenUsed/>
    <w:rsid w:val="00742025"/>
    <w:rPr>
      <w:rFonts w:cs="Times New Roman"/>
      <w:color w:val="000080"/>
      <w:u w:val="single"/>
    </w:rPr>
  </w:style>
  <w:style w:type="paragraph" w:styleId="afb">
    <w:name w:val="header"/>
    <w:basedOn w:val="a"/>
    <w:link w:val="afc"/>
    <w:uiPriority w:val="99"/>
    <w:unhideWhenUsed/>
    <w:rsid w:val="001F5307"/>
    <w:pPr>
      <w:tabs>
        <w:tab w:val="center" w:pos="4677"/>
        <w:tab w:val="right" w:pos="9355"/>
      </w:tabs>
    </w:pPr>
  </w:style>
  <w:style w:type="character" w:customStyle="1" w:styleId="afc">
    <w:name w:val="Верхний колонтитул Знак"/>
    <w:link w:val="afb"/>
    <w:uiPriority w:val="99"/>
    <w:locked/>
    <w:rsid w:val="001F5307"/>
    <w:rPr>
      <w:rFonts w:ascii="Arial" w:hAnsi="Arial" w:cs="Arial"/>
      <w:sz w:val="20"/>
      <w:szCs w:val="20"/>
    </w:rPr>
  </w:style>
  <w:style w:type="paragraph" w:styleId="afd">
    <w:name w:val="footer"/>
    <w:basedOn w:val="a"/>
    <w:link w:val="afe"/>
    <w:uiPriority w:val="99"/>
    <w:unhideWhenUsed/>
    <w:rsid w:val="001F5307"/>
    <w:pPr>
      <w:tabs>
        <w:tab w:val="center" w:pos="4677"/>
        <w:tab w:val="right" w:pos="9355"/>
      </w:tabs>
    </w:pPr>
  </w:style>
  <w:style w:type="character" w:customStyle="1" w:styleId="afe">
    <w:name w:val="Нижний колонтитул Знак"/>
    <w:link w:val="afd"/>
    <w:uiPriority w:val="99"/>
    <w:locked/>
    <w:rsid w:val="001F5307"/>
    <w:rPr>
      <w:rFonts w:ascii="Arial" w:hAnsi="Arial" w:cs="Arial"/>
      <w:sz w:val="20"/>
      <w:szCs w:val="20"/>
    </w:rPr>
  </w:style>
  <w:style w:type="paragraph" w:customStyle="1" w:styleId="ConsPlusTitle">
    <w:name w:val="ConsPlusTitle"/>
    <w:rsid w:val="008F4B2F"/>
    <w:pPr>
      <w:widowControl w:val="0"/>
      <w:autoSpaceDE w:val="0"/>
      <w:autoSpaceDN w:val="0"/>
      <w:adjustRightInd w:val="0"/>
    </w:pPr>
    <w:rPr>
      <w:rFonts w:ascii="Arial" w:hAnsi="Arial" w:cs="Arial"/>
      <w:b/>
      <w:bCs/>
    </w:rPr>
  </w:style>
  <w:style w:type="paragraph" w:styleId="aff">
    <w:name w:val="Balloon Text"/>
    <w:basedOn w:val="a"/>
    <w:link w:val="aff0"/>
    <w:uiPriority w:val="99"/>
    <w:semiHidden/>
    <w:unhideWhenUsed/>
    <w:rsid w:val="00F12CC1"/>
    <w:rPr>
      <w:rFonts w:ascii="Tahoma" w:hAnsi="Tahoma" w:cs="Tahoma"/>
      <w:sz w:val="16"/>
      <w:szCs w:val="16"/>
    </w:rPr>
  </w:style>
  <w:style w:type="character" w:customStyle="1" w:styleId="aff0">
    <w:name w:val="Текст выноски Знак"/>
    <w:link w:val="aff"/>
    <w:uiPriority w:val="99"/>
    <w:semiHidden/>
    <w:rsid w:val="00F12CC1"/>
    <w:rPr>
      <w:rFonts w:ascii="Tahoma" w:hAnsi="Tahoma" w:cs="Tahoma"/>
      <w:sz w:val="16"/>
      <w:szCs w:val="16"/>
    </w:rPr>
  </w:style>
  <w:style w:type="paragraph" w:customStyle="1" w:styleId="aff1">
    <w:name w:val="Знак"/>
    <w:basedOn w:val="a"/>
    <w:rsid w:val="00C15D39"/>
    <w:pPr>
      <w:widowControl/>
      <w:autoSpaceDE/>
      <w:autoSpaceDN/>
      <w:adjustRightInd/>
      <w:ind w:firstLine="0"/>
      <w:jc w:val="left"/>
    </w:pPr>
    <w:rPr>
      <w:rFonts w:ascii="Verdana" w:hAnsi="Verdana" w:cs="Verdana"/>
      <w:sz w:val="24"/>
      <w:szCs w:val="24"/>
      <w:lang w:eastAsia="en-US"/>
    </w:rPr>
  </w:style>
  <w:style w:type="paragraph" w:customStyle="1" w:styleId="consnormal">
    <w:name w:val="consnormal"/>
    <w:basedOn w:val="a"/>
    <w:rsid w:val="001967B9"/>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f2">
    <w:name w:val="Normal (Web)"/>
    <w:basedOn w:val="a"/>
    <w:uiPriority w:val="99"/>
    <w:unhideWhenUsed/>
    <w:rsid w:val="00CB7F0B"/>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customStyle="1" w:styleId="ConsNormal0">
    <w:name w:val="ConsNormal"/>
    <w:rsid w:val="00DA5702"/>
    <w:pPr>
      <w:widowControl w:val="0"/>
      <w:suppressAutoHyphens/>
      <w:autoSpaceDE w:val="0"/>
      <w:ind w:right="19772" w:firstLine="720"/>
    </w:pPr>
    <w:rPr>
      <w:rFonts w:ascii="Arial" w:hAnsi="Arial" w:cs="Arial"/>
      <w:lang w:eastAsia="ar-SA"/>
    </w:rPr>
  </w:style>
  <w:style w:type="paragraph" w:customStyle="1" w:styleId="ConsPlusCell">
    <w:name w:val="ConsPlusCell"/>
    <w:basedOn w:val="a"/>
    <w:rsid w:val="00DA5702"/>
    <w:pPr>
      <w:widowControl/>
      <w:suppressAutoHyphens/>
      <w:autoSpaceDN/>
      <w:adjustRightInd/>
      <w:ind w:firstLine="0"/>
      <w:jc w:val="left"/>
    </w:pPr>
    <w:rPr>
      <w:rFonts w:cs="Times New Roman"/>
    </w:rPr>
  </w:style>
  <w:style w:type="paragraph" w:styleId="aff3">
    <w:name w:val="List Paragraph"/>
    <w:basedOn w:val="a"/>
    <w:uiPriority w:val="34"/>
    <w:qFormat/>
    <w:rsid w:val="009E1D84"/>
    <w:pPr>
      <w:ind w:left="720"/>
      <w:contextualSpacing/>
    </w:pPr>
  </w:style>
  <w:style w:type="character" w:styleId="aff4">
    <w:name w:val="FollowedHyperlink"/>
    <w:basedOn w:val="a0"/>
    <w:uiPriority w:val="99"/>
    <w:semiHidden/>
    <w:unhideWhenUsed/>
    <w:rsid w:val="000935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971356" TargetMode="External"/><Relationship Id="rId13" Type="http://schemas.openxmlformats.org/officeDocument/2006/relationships/hyperlink" Target="http://novopavlovskplus.narod.ru/NPA/SKMR/r55-11.11.2008.htm" TargetMode="External"/><Relationship Id="rId18" Type="http://schemas.openxmlformats.org/officeDocument/2006/relationships/hyperlink" Target="https://internet.garant.ru/document/redirect/8766723/124" TargetMode="External"/><Relationship Id="rId3" Type="http://schemas.openxmlformats.org/officeDocument/2006/relationships/settings" Target="settings.xml"/><Relationship Id="rId21" Type="http://schemas.openxmlformats.org/officeDocument/2006/relationships/hyperlink" Target="https://internet.garant.ru/document/redirect/10164072/185" TargetMode="External"/><Relationship Id="rId7" Type="http://schemas.openxmlformats.org/officeDocument/2006/relationships/image" Target="media/image1.jpeg"/><Relationship Id="rId12" Type="http://schemas.openxmlformats.org/officeDocument/2006/relationships/hyperlink" Target="https://docs.cntd.ru/document/901919946" TargetMode="External"/><Relationship Id="rId17" Type="http://schemas.openxmlformats.org/officeDocument/2006/relationships/hyperlink" Target="http://www.admetkul.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internet.garant.ru/document/redirect/8766723/9" TargetMode="External"/><Relationship Id="rId20" Type="http://schemas.openxmlformats.org/officeDocument/2006/relationships/hyperlink" Target="https://internet.garant.ru/document/redirect/990941/278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cntd.ru/document/901919946"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internet.garant.ru/document/redirect/8766723/124" TargetMode="External"/><Relationship Id="rId23" Type="http://schemas.openxmlformats.org/officeDocument/2006/relationships/header" Target="header1.xml"/><Relationship Id="rId10" Type="http://schemas.openxmlformats.org/officeDocument/2006/relationships/hyperlink" Target="https://docs.cntd.ru/document/901971356" TargetMode="External"/><Relationship Id="rId19" Type="http://schemas.openxmlformats.org/officeDocument/2006/relationships/hyperlink" Target="https://internet.garant.ru/document/redirect/990941/2782" TargetMode="External"/><Relationship Id="rId4" Type="http://schemas.openxmlformats.org/officeDocument/2006/relationships/webSettings" Target="webSettings.xml"/><Relationship Id="rId9" Type="http://schemas.openxmlformats.org/officeDocument/2006/relationships/hyperlink" Target="https://docs.cntd.ru/document/901971356" TargetMode="External"/><Relationship Id="rId14" Type="http://schemas.openxmlformats.org/officeDocument/2006/relationships/hyperlink" Target="https://internet.garant.ru/document/redirect/70353464/3018" TargetMode="External"/><Relationship Id="rId22" Type="http://schemas.openxmlformats.org/officeDocument/2006/relationships/hyperlink" Target="https://internet.garant.ru/document/redirect/990941/27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29</Pages>
  <Words>15298</Words>
  <Characters>87199</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Решение Челябинской городской Думы третьего созыва</vt:lpstr>
    </vt:vector>
  </TitlesOfParts>
  <Company>1</Company>
  <LinksUpToDate>false</LinksUpToDate>
  <CharactersWithSpaces>102293</CharactersWithSpaces>
  <SharedDoc>false</SharedDoc>
  <HLinks>
    <vt:vector size="6" baseType="variant">
      <vt:variant>
        <vt:i4>7929927</vt:i4>
      </vt:variant>
      <vt:variant>
        <vt:i4>0</vt:i4>
      </vt:variant>
      <vt:variant>
        <vt:i4>0</vt:i4>
      </vt:variant>
      <vt:variant>
        <vt:i4>5</vt:i4>
      </vt:variant>
      <vt:variant>
        <vt:lpwstr>http://novopavlovskplus.narod.ru/NPA/SKMR/r55-11.11.2008.htm</vt:lpwstr>
      </vt:variant>
      <vt:variant>
        <vt:lpwstr>sub_1031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Челябинской городской Думы третьего созыва</dc:title>
  <dc:creator>1</dc:creator>
  <cp:lastModifiedBy>Иван Гусельщиков</cp:lastModifiedBy>
  <cp:revision>15</cp:revision>
  <cp:lastPrinted>2026-05-28T05:03:00Z</cp:lastPrinted>
  <dcterms:created xsi:type="dcterms:W3CDTF">2026-05-14T05:55:00Z</dcterms:created>
  <dcterms:modified xsi:type="dcterms:W3CDTF">2026-05-28T05:03:00Z</dcterms:modified>
</cp:coreProperties>
</file>